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1A6A" w14:textId="77777777" w:rsidR="00610E91" w:rsidRPr="00610E91" w:rsidRDefault="004A34D2" w:rsidP="004A34D2">
      <w:pPr>
        <w:tabs>
          <w:tab w:val="center" w:pos="5037"/>
        </w:tabs>
        <w:ind w:right="-261"/>
        <w:jc w:val="center"/>
        <w:rPr>
          <w:rFonts w:ascii="Garamond" w:hAnsi="Garamond" w:cs="Helvetica"/>
          <w:b/>
          <w:bCs/>
          <w:color w:val="333333"/>
          <w:spacing w:val="12"/>
          <w:sz w:val="36"/>
          <w:szCs w:val="36"/>
        </w:rPr>
      </w:pPr>
      <w:r w:rsidRPr="00610E91">
        <w:rPr>
          <w:rFonts w:ascii="Garamond" w:hAnsi="Garamond" w:cs="Helvetica"/>
          <w:b/>
          <w:bCs/>
          <w:noProof/>
          <w:color w:val="333333"/>
          <w:spacing w:val="12"/>
          <w:sz w:val="36"/>
          <w:szCs w:val="36"/>
          <w:lang w:eastAsia="en-GB"/>
        </w:rPr>
        <w:drawing>
          <wp:anchor distT="0" distB="0" distL="114300" distR="114300" simplePos="0" relativeHeight="251659264" behindDoc="0" locked="0" layoutInCell="1" allowOverlap="1" wp14:anchorId="638F60B5" wp14:editId="0E7DE669">
            <wp:simplePos x="0" y="0"/>
            <wp:positionH relativeFrom="column">
              <wp:posOffset>-378248</wp:posOffset>
            </wp:positionH>
            <wp:positionV relativeFrom="paragraph">
              <wp:posOffset>-345229</wp:posOffset>
            </wp:positionV>
            <wp:extent cx="1343025" cy="1162050"/>
            <wp:effectExtent l="0" t="0" r="9525" b="0"/>
            <wp:wrapNone/>
            <wp:docPr id="1" name="Picture 1" descr="Revised logo blue&amp;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logo blue&amp;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E91" w:rsidRPr="00610E91">
        <w:rPr>
          <w:rFonts w:ascii="Garamond" w:hAnsi="Garamond" w:cs="Helvetica"/>
          <w:b/>
          <w:bCs/>
          <w:color w:val="333333"/>
          <w:spacing w:val="12"/>
          <w:sz w:val="36"/>
          <w:szCs w:val="36"/>
        </w:rPr>
        <w:t>Southern Synod</w:t>
      </w:r>
    </w:p>
    <w:p w14:paraId="6A233011" w14:textId="77777777" w:rsidR="00610E91" w:rsidRPr="0095725B" w:rsidRDefault="00610E91" w:rsidP="00610E91">
      <w:pPr>
        <w:tabs>
          <w:tab w:val="center" w:pos="5037"/>
        </w:tabs>
        <w:ind w:right="-261"/>
        <w:jc w:val="center"/>
        <w:rPr>
          <w:rFonts w:ascii="Trebuchet MS" w:hAnsi="Trebuchet MS"/>
          <w:b/>
          <w:sz w:val="8"/>
          <w:szCs w:val="8"/>
        </w:rPr>
      </w:pPr>
    </w:p>
    <w:p w14:paraId="62F7FB07" w14:textId="77777777" w:rsidR="00610E91" w:rsidRDefault="00610E91" w:rsidP="00610E91">
      <w:pPr>
        <w:pStyle w:val="Heading2"/>
        <w:pBdr>
          <w:bottom w:val="single" w:sz="12" w:space="5" w:color="00ADE8"/>
        </w:pBdr>
        <w:shd w:val="clear" w:color="auto" w:fill="F3F3F3"/>
        <w:spacing w:before="0" w:after="0" w:line="240" w:lineRule="atLeast"/>
        <w:ind w:right="-261"/>
        <w:jc w:val="center"/>
        <w:rPr>
          <w:rFonts w:ascii="Garamond" w:hAnsi="Garamond" w:cs="Helvetica"/>
          <w:i w:val="0"/>
          <w:color w:val="000000"/>
          <w:sz w:val="24"/>
          <w:szCs w:val="24"/>
        </w:rPr>
      </w:pPr>
      <w:r>
        <w:rPr>
          <w:rFonts w:ascii="Garamond" w:hAnsi="Garamond" w:cs="Helvetica"/>
          <w:i w:val="0"/>
          <w:color w:val="000000"/>
          <w:sz w:val="24"/>
          <w:szCs w:val="24"/>
        </w:rPr>
        <w:t>Synod Office</w:t>
      </w:r>
    </w:p>
    <w:p w14:paraId="5E66293D" w14:textId="77777777" w:rsidR="00610E91" w:rsidRDefault="00610E91" w:rsidP="00610E91">
      <w:pPr>
        <w:pStyle w:val="Heading2"/>
        <w:pBdr>
          <w:bottom w:val="single" w:sz="12" w:space="5" w:color="00ADE8"/>
        </w:pBdr>
        <w:shd w:val="clear" w:color="auto" w:fill="F3F3F3"/>
        <w:spacing w:before="0" w:after="0" w:line="240" w:lineRule="atLeast"/>
        <w:ind w:right="-261"/>
        <w:jc w:val="center"/>
        <w:rPr>
          <w:rFonts w:ascii="Garamond" w:hAnsi="Garamond" w:cs="Helvetica"/>
          <w:i w:val="0"/>
          <w:color w:val="000000"/>
          <w:sz w:val="24"/>
          <w:szCs w:val="24"/>
        </w:rPr>
      </w:pPr>
      <w:r>
        <w:rPr>
          <w:rFonts w:ascii="Garamond" w:hAnsi="Garamond" w:cs="Helvetica"/>
          <w:i w:val="0"/>
          <w:color w:val="000000"/>
          <w:sz w:val="24"/>
          <w:szCs w:val="24"/>
        </w:rPr>
        <w:t xml:space="preserve">East Croydon URC, </w:t>
      </w:r>
      <w:r w:rsidRPr="00610E91">
        <w:rPr>
          <w:rFonts w:ascii="Garamond" w:hAnsi="Garamond" w:cs="Helvetica"/>
          <w:i w:val="0"/>
          <w:color w:val="000000"/>
          <w:sz w:val="24"/>
          <w:szCs w:val="24"/>
        </w:rPr>
        <w:t>Addiscombe Grove, Croydon CR0 5LP</w:t>
      </w:r>
    </w:p>
    <w:p w14:paraId="1048E001" w14:textId="77777777" w:rsidR="00610E91" w:rsidRDefault="00610E91" w:rsidP="00610E91">
      <w:pPr>
        <w:pStyle w:val="Heading2"/>
        <w:pBdr>
          <w:bottom w:val="single" w:sz="12" w:space="5" w:color="00ADE8"/>
        </w:pBdr>
        <w:shd w:val="clear" w:color="auto" w:fill="F3F3F3"/>
        <w:spacing w:before="0" w:after="0" w:line="240" w:lineRule="atLeast"/>
        <w:ind w:right="-261"/>
        <w:jc w:val="center"/>
        <w:rPr>
          <w:rFonts w:ascii="Garamond" w:hAnsi="Garamond"/>
          <w:b w:val="0"/>
          <w:i w:val="0"/>
          <w:sz w:val="21"/>
          <w:szCs w:val="21"/>
        </w:rPr>
      </w:pPr>
      <w:r w:rsidRPr="00610E91">
        <w:rPr>
          <w:rFonts w:ascii="Garamond" w:hAnsi="Garamond"/>
          <w:b w:val="0"/>
          <w:i w:val="0"/>
          <w:sz w:val="21"/>
          <w:szCs w:val="21"/>
        </w:rPr>
        <w:t>Telephone 020 8688 3730  Fax No 020 8688 2698</w:t>
      </w:r>
    </w:p>
    <w:p w14:paraId="56C64DD8" w14:textId="77777777" w:rsidR="00610E91" w:rsidRDefault="00610E91" w:rsidP="00610E91">
      <w:pPr>
        <w:pStyle w:val="Heading2"/>
        <w:pBdr>
          <w:bottom w:val="single" w:sz="12" w:space="5" w:color="00ADE8"/>
        </w:pBdr>
        <w:shd w:val="clear" w:color="auto" w:fill="F3F3F3"/>
        <w:spacing w:before="0" w:after="0" w:line="240" w:lineRule="atLeast"/>
        <w:ind w:right="-261"/>
        <w:jc w:val="center"/>
        <w:rPr>
          <w:rFonts w:ascii="Garamond" w:hAnsi="Garamond"/>
          <w:b w:val="0"/>
          <w:i w:val="0"/>
          <w:sz w:val="21"/>
          <w:szCs w:val="21"/>
        </w:rPr>
      </w:pPr>
      <w:r>
        <w:rPr>
          <w:rFonts w:ascii="Garamond" w:hAnsi="Garamond"/>
          <w:b w:val="0"/>
          <w:i w:val="0"/>
          <w:sz w:val="21"/>
          <w:szCs w:val="21"/>
        </w:rPr>
        <w:t>www.urcsouthern.org.uk</w:t>
      </w:r>
      <w:r w:rsidRPr="00610E91">
        <w:rPr>
          <w:rFonts w:ascii="Garamond" w:hAnsi="Garamond"/>
          <w:b w:val="0"/>
          <w:i w:val="0"/>
          <w:sz w:val="21"/>
          <w:szCs w:val="21"/>
        </w:rPr>
        <w:t xml:space="preserve"> </w:t>
      </w:r>
    </w:p>
    <w:p w14:paraId="10A53C40" w14:textId="77777777" w:rsidR="00610E91" w:rsidRPr="00610E91" w:rsidRDefault="00610E91" w:rsidP="00610E91"/>
    <w:p w14:paraId="2E05227E" w14:textId="2B8FE729" w:rsidR="003A240D" w:rsidRPr="00073766" w:rsidRDefault="003A240D" w:rsidP="004A34D2">
      <w:pPr>
        <w:pStyle w:val="Body"/>
        <w:jc w:val="center"/>
        <w:rPr>
          <w:rFonts w:asciiTheme="minorHAnsi" w:eastAsia="Helvetica" w:hAnsiTheme="minorHAnsi" w:cstheme="minorHAnsi"/>
          <w:sz w:val="24"/>
          <w:szCs w:val="24"/>
          <w:u w:color="000000"/>
        </w:rPr>
      </w:pPr>
      <w:r w:rsidRPr="00073766">
        <w:rPr>
          <w:rFonts w:asciiTheme="minorHAnsi" w:hAnsiTheme="minorHAnsi" w:cstheme="minorHAnsi"/>
          <w:b/>
          <w:bCs/>
          <w:sz w:val="24"/>
          <w:szCs w:val="24"/>
          <w:u w:color="000000"/>
          <w:lang w:val="en-US"/>
        </w:rPr>
        <w:t>S</w:t>
      </w:r>
      <w:r w:rsidR="00F5323D" w:rsidRPr="00073766">
        <w:rPr>
          <w:rFonts w:asciiTheme="minorHAnsi" w:hAnsiTheme="minorHAnsi" w:cstheme="minorHAnsi"/>
          <w:b/>
          <w:bCs/>
          <w:sz w:val="24"/>
          <w:szCs w:val="24"/>
          <w:u w:color="000000"/>
          <w:lang w:val="en-US"/>
        </w:rPr>
        <w:t xml:space="preserve">ynod </w:t>
      </w:r>
      <w:r w:rsidR="004C56E9" w:rsidRPr="00073766">
        <w:rPr>
          <w:rFonts w:asciiTheme="minorHAnsi" w:hAnsiTheme="minorHAnsi" w:cstheme="minorHAnsi"/>
          <w:b/>
          <w:bCs/>
          <w:sz w:val="24"/>
          <w:szCs w:val="24"/>
          <w:u w:color="000000"/>
          <w:lang w:val="en-US"/>
        </w:rPr>
        <w:t xml:space="preserve">Strategic </w:t>
      </w:r>
      <w:r w:rsidR="00F5323D" w:rsidRPr="00073766">
        <w:rPr>
          <w:rFonts w:asciiTheme="minorHAnsi" w:hAnsiTheme="minorHAnsi" w:cstheme="minorHAnsi"/>
          <w:b/>
          <w:bCs/>
          <w:sz w:val="24"/>
          <w:szCs w:val="24"/>
          <w:u w:color="000000"/>
          <w:lang w:val="en-US"/>
        </w:rPr>
        <w:t xml:space="preserve">Mission </w:t>
      </w:r>
      <w:r w:rsidR="004C56E9" w:rsidRPr="00073766">
        <w:rPr>
          <w:rFonts w:asciiTheme="minorHAnsi" w:hAnsiTheme="minorHAnsi" w:cstheme="minorHAnsi"/>
          <w:b/>
          <w:bCs/>
          <w:sz w:val="24"/>
          <w:szCs w:val="24"/>
          <w:u w:color="000000"/>
          <w:lang w:val="en-US"/>
        </w:rPr>
        <w:t xml:space="preserve">and Building </w:t>
      </w:r>
      <w:r w:rsidRPr="00073766">
        <w:rPr>
          <w:rFonts w:asciiTheme="minorHAnsi" w:hAnsiTheme="minorHAnsi" w:cstheme="minorHAnsi"/>
          <w:b/>
          <w:bCs/>
          <w:sz w:val="24"/>
          <w:szCs w:val="24"/>
          <w:u w:color="000000"/>
          <w:lang w:val="en-US"/>
        </w:rPr>
        <w:t>Grant</w:t>
      </w:r>
      <w:r w:rsidR="004C56E9" w:rsidRPr="00073766">
        <w:rPr>
          <w:rFonts w:asciiTheme="minorHAnsi" w:hAnsiTheme="minorHAnsi" w:cstheme="minorHAnsi"/>
          <w:b/>
          <w:bCs/>
          <w:sz w:val="24"/>
          <w:szCs w:val="24"/>
          <w:u w:color="000000"/>
          <w:lang w:val="en-US"/>
        </w:rPr>
        <w:t xml:space="preserve"> Funds</w:t>
      </w:r>
    </w:p>
    <w:p w14:paraId="718FA7BF" w14:textId="77777777" w:rsidR="003A240D" w:rsidRPr="00073766" w:rsidRDefault="003A240D" w:rsidP="003A240D">
      <w:pPr>
        <w:pStyle w:val="Body"/>
        <w:jc w:val="center"/>
        <w:rPr>
          <w:rFonts w:asciiTheme="minorHAnsi" w:hAnsiTheme="minorHAnsi" w:cstheme="minorHAnsi"/>
          <w:b/>
          <w:bCs/>
          <w:sz w:val="24"/>
          <w:szCs w:val="24"/>
        </w:rPr>
      </w:pPr>
      <w:r w:rsidRPr="00073766">
        <w:rPr>
          <w:rFonts w:asciiTheme="minorHAnsi" w:hAnsiTheme="minorHAnsi" w:cstheme="minorHAnsi"/>
          <w:b/>
          <w:bCs/>
          <w:sz w:val="24"/>
          <w:szCs w:val="24"/>
          <w:lang w:val="en-US"/>
        </w:rPr>
        <w:t>A guide to applying for financial support</w:t>
      </w:r>
    </w:p>
    <w:p w14:paraId="2F232D12" w14:textId="77777777" w:rsidR="003A240D" w:rsidRPr="00073766" w:rsidRDefault="003A240D" w:rsidP="003A240D">
      <w:pPr>
        <w:pStyle w:val="Body"/>
        <w:rPr>
          <w:rFonts w:asciiTheme="minorHAnsi" w:hAnsiTheme="minorHAnsi" w:cstheme="minorHAnsi"/>
          <w:sz w:val="24"/>
          <w:szCs w:val="24"/>
        </w:rPr>
      </w:pPr>
    </w:p>
    <w:p w14:paraId="7384C78E" w14:textId="5C79E07B" w:rsidR="003A240D" w:rsidRPr="00073766" w:rsidRDefault="00C76D38" w:rsidP="008C25E8">
      <w:pPr>
        <w:pStyle w:val="Body"/>
        <w:numPr>
          <w:ilvl w:val="0"/>
          <w:numId w:val="21"/>
        </w:numPr>
        <w:jc w:val="both"/>
        <w:rPr>
          <w:rFonts w:asciiTheme="minorHAnsi" w:hAnsiTheme="minorHAnsi" w:cstheme="minorHAnsi"/>
          <w:b/>
          <w:bCs/>
          <w:sz w:val="24"/>
          <w:szCs w:val="24"/>
        </w:rPr>
      </w:pPr>
      <w:r w:rsidRPr="00073766">
        <w:rPr>
          <w:rFonts w:asciiTheme="minorHAnsi" w:hAnsiTheme="minorHAnsi" w:cstheme="minorHAnsi"/>
          <w:b/>
          <w:bCs/>
          <w:sz w:val="24"/>
          <w:szCs w:val="24"/>
          <w:lang w:val="fr-FR"/>
        </w:rPr>
        <w:t>Background</w:t>
      </w:r>
      <w:r w:rsidR="003A240D" w:rsidRPr="00073766">
        <w:rPr>
          <w:rFonts w:asciiTheme="minorHAnsi" w:hAnsiTheme="minorHAnsi" w:cstheme="minorHAnsi"/>
          <w:b/>
          <w:bCs/>
          <w:sz w:val="24"/>
          <w:szCs w:val="24"/>
          <w:lang w:val="fr-FR"/>
        </w:rPr>
        <w:t xml:space="preserve"> and </w:t>
      </w:r>
      <w:proofErr w:type="spellStart"/>
      <w:r w:rsidR="003A240D" w:rsidRPr="00073766">
        <w:rPr>
          <w:rFonts w:asciiTheme="minorHAnsi" w:hAnsiTheme="minorHAnsi" w:cstheme="minorHAnsi"/>
          <w:b/>
          <w:bCs/>
          <w:sz w:val="24"/>
          <w:szCs w:val="24"/>
          <w:lang w:val="fr-FR"/>
        </w:rPr>
        <w:t>Purpose</w:t>
      </w:r>
      <w:proofErr w:type="spellEnd"/>
    </w:p>
    <w:p w14:paraId="682A0C19" w14:textId="77777777" w:rsidR="00DB0432" w:rsidRPr="00073766" w:rsidRDefault="00DB0432" w:rsidP="008C25E8">
      <w:pPr>
        <w:pStyle w:val="Body"/>
        <w:jc w:val="both"/>
        <w:rPr>
          <w:rFonts w:asciiTheme="minorHAnsi" w:hAnsiTheme="minorHAnsi" w:cstheme="minorHAnsi"/>
          <w:sz w:val="24"/>
          <w:szCs w:val="24"/>
          <w:lang w:val="en-US"/>
        </w:rPr>
      </w:pPr>
    </w:p>
    <w:p w14:paraId="036D0132" w14:textId="77777777" w:rsidR="003831F5" w:rsidRPr="003831F5" w:rsidRDefault="003A240D" w:rsidP="003831F5">
      <w:pPr>
        <w:pStyle w:val="Body"/>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 xml:space="preserve">These notes are </w:t>
      </w:r>
      <w:r w:rsidR="00BA35C1" w:rsidRPr="00073766">
        <w:rPr>
          <w:rFonts w:asciiTheme="minorHAnsi" w:hAnsiTheme="minorHAnsi" w:cstheme="minorHAnsi"/>
          <w:sz w:val="24"/>
          <w:szCs w:val="24"/>
          <w:lang w:val="en-US"/>
        </w:rPr>
        <w:t xml:space="preserve">primarily </w:t>
      </w:r>
      <w:r w:rsidRPr="00073766">
        <w:rPr>
          <w:rFonts w:asciiTheme="minorHAnsi" w:hAnsiTheme="minorHAnsi" w:cstheme="minorHAnsi"/>
          <w:sz w:val="24"/>
          <w:szCs w:val="24"/>
          <w:lang w:val="en-US"/>
        </w:rPr>
        <w:t>to help</w:t>
      </w:r>
      <w:r w:rsidR="00BA35C1" w:rsidRPr="00073766">
        <w:rPr>
          <w:rFonts w:asciiTheme="minorHAnsi" w:hAnsiTheme="minorHAnsi" w:cstheme="minorHAnsi"/>
          <w:sz w:val="24"/>
          <w:szCs w:val="24"/>
          <w:lang w:val="en-US"/>
        </w:rPr>
        <w:t xml:space="preserve"> local United Reformed Churches </w:t>
      </w:r>
      <w:r w:rsidRPr="00073766">
        <w:rPr>
          <w:rFonts w:asciiTheme="minorHAnsi" w:hAnsiTheme="minorHAnsi" w:cstheme="minorHAnsi"/>
          <w:sz w:val="24"/>
          <w:szCs w:val="24"/>
          <w:lang w:val="en-US"/>
        </w:rPr>
        <w:t xml:space="preserve">apply for financial support </w:t>
      </w:r>
      <w:r w:rsidR="00BA35C1" w:rsidRPr="00073766">
        <w:rPr>
          <w:rFonts w:asciiTheme="minorHAnsi" w:hAnsiTheme="minorHAnsi" w:cstheme="minorHAnsi"/>
          <w:sz w:val="24"/>
          <w:szCs w:val="24"/>
          <w:lang w:val="en-US"/>
        </w:rPr>
        <w:t xml:space="preserve">for </w:t>
      </w:r>
      <w:r w:rsidRPr="00073766">
        <w:rPr>
          <w:rFonts w:asciiTheme="minorHAnsi" w:hAnsiTheme="minorHAnsi" w:cstheme="minorHAnsi"/>
          <w:sz w:val="24"/>
          <w:szCs w:val="24"/>
          <w:lang w:val="en-US"/>
        </w:rPr>
        <w:t xml:space="preserve">mission initiatives that are covered by the </w:t>
      </w:r>
      <w:r w:rsidR="00231662" w:rsidRPr="00073766">
        <w:rPr>
          <w:rFonts w:asciiTheme="minorHAnsi" w:hAnsiTheme="minorHAnsi" w:cstheme="minorHAnsi"/>
          <w:sz w:val="24"/>
          <w:szCs w:val="24"/>
          <w:lang w:val="en-US"/>
        </w:rPr>
        <w:t>funds which Southern Synod has designated for mission</w:t>
      </w:r>
      <w:r w:rsidR="007B5079" w:rsidRPr="00073766">
        <w:rPr>
          <w:rFonts w:asciiTheme="minorHAnsi" w:hAnsiTheme="minorHAnsi" w:cstheme="minorHAnsi"/>
          <w:sz w:val="24"/>
          <w:szCs w:val="24"/>
          <w:lang w:val="en-US"/>
        </w:rPr>
        <w:t xml:space="preserve">. </w:t>
      </w:r>
      <w:r w:rsidR="00F57C46" w:rsidRPr="00073766">
        <w:rPr>
          <w:rFonts w:asciiTheme="minorHAnsi" w:hAnsiTheme="minorHAnsi" w:cstheme="minorHAnsi"/>
          <w:sz w:val="24"/>
          <w:szCs w:val="24"/>
          <w:lang w:val="en-US"/>
        </w:rPr>
        <w:t xml:space="preserve">Christian agencies supporting the Synod mission objectives may </w:t>
      </w:r>
      <w:r w:rsidR="00F57C46" w:rsidRPr="003831F5">
        <w:rPr>
          <w:rFonts w:asciiTheme="minorHAnsi" w:hAnsiTheme="minorHAnsi" w:cstheme="minorHAnsi"/>
          <w:sz w:val="24"/>
          <w:szCs w:val="24"/>
          <w:lang w:val="en-US"/>
        </w:rPr>
        <w:t xml:space="preserve">also benefit. </w:t>
      </w:r>
      <w:r w:rsidR="003831F5" w:rsidRPr="003831F5">
        <w:rPr>
          <w:rFonts w:asciiTheme="minorHAnsi" w:hAnsiTheme="minorHAnsi" w:cstheme="minorHAnsi"/>
          <w:sz w:val="24"/>
          <w:szCs w:val="24"/>
          <w:lang w:val="en-US"/>
        </w:rPr>
        <w:t>There is a separate process for drawing on the Manse Fund.</w:t>
      </w:r>
    </w:p>
    <w:p w14:paraId="07D382E1" w14:textId="77777777" w:rsidR="003831F5" w:rsidRPr="003831F5" w:rsidRDefault="003831F5" w:rsidP="003831F5">
      <w:pPr>
        <w:pStyle w:val="Body"/>
        <w:jc w:val="both"/>
        <w:rPr>
          <w:rFonts w:asciiTheme="minorHAnsi" w:hAnsiTheme="minorHAnsi" w:cstheme="minorHAnsi"/>
          <w:sz w:val="24"/>
          <w:szCs w:val="24"/>
          <w:lang w:val="en-US"/>
        </w:rPr>
      </w:pPr>
    </w:p>
    <w:p w14:paraId="5356F725" w14:textId="658B86C9" w:rsidR="007B5079" w:rsidRPr="00073766" w:rsidRDefault="007B5079" w:rsidP="003831F5">
      <w:pPr>
        <w:pStyle w:val="Body"/>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 xml:space="preserve">Synod Together in March 2019 agreed to consolidate the Synod’s discretionary resources into two main funds: </w:t>
      </w:r>
      <w:r w:rsidR="004C56E9" w:rsidRPr="00073766">
        <w:rPr>
          <w:rFonts w:asciiTheme="minorHAnsi" w:hAnsiTheme="minorHAnsi" w:cstheme="minorHAnsi"/>
          <w:sz w:val="24"/>
          <w:szCs w:val="24"/>
          <w:lang w:val="en-US"/>
        </w:rPr>
        <w:t>The</w:t>
      </w:r>
      <w:r w:rsidRPr="00073766">
        <w:rPr>
          <w:rFonts w:asciiTheme="minorHAnsi" w:hAnsiTheme="minorHAnsi" w:cstheme="minorHAnsi"/>
          <w:sz w:val="24"/>
          <w:szCs w:val="24"/>
          <w:lang w:val="en-US"/>
        </w:rPr>
        <w:t xml:space="preserve"> Strategic Mission Fund and the Church Buildings Fund. Applications to the Strategic Mission Fund will be considered by a Strategic Mission Fund Panel; applications to the Church Buildings Fund </w:t>
      </w:r>
      <w:r w:rsidR="004C56E9" w:rsidRPr="00073766">
        <w:rPr>
          <w:rFonts w:asciiTheme="minorHAnsi" w:hAnsiTheme="minorHAnsi" w:cstheme="minorHAnsi"/>
          <w:sz w:val="24"/>
          <w:szCs w:val="24"/>
          <w:lang w:val="en-US"/>
        </w:rPr>
        <w:t xml:space="preserve">Panel </w:t>
      </w:r>
      <w:r w:rsidRPr="00073766">
        <w:rPr>
          <w:rFonts w:asciiTheme="minorHAnsi" w:hAnsiTheme="minorHAnsi" w:cstheme="minorHAnsi"/>
          <w:sz w:val="24"/>
          <w:szCs w:val="24"/>
          <w:lang w:val="en-US"/>
        </w:rPr>
        <w:t>wi</w:t>
      </w:r>
      <w:r w:rsidR="00C76D38" w:rsidRPr="00073766">
        <w:rPr>
          <w:rFonts w:asciiTheme="minorHAnsi" w:hAnsiTheme="minorHAnsi" w:cstheme="minorHAnsi"/>
          <w:sz w:val="24"/>
          <w:szCs w:val="24"/>
          <w:lang w:val="en-US"/>
        </w:rPr>
        <w:t>l</w:t>
      </w:r>
      <w:r w:rsidRPr="00073766">
        <w:rPr>
          <w:rFonts w:asciiTheme="minorHAnsi" w:hAnsiTheme="minorHAnsi" w:cstheme="minorHAnsi"/>
          <w:sz w:val="24"/>
          <w:szCs w:val="24"/>
          <w:lang w:val="en-US"/>
        </w:rPr>
        <w:t>l be consider</w:t>
      </w:r>
      <w:r w:rsidR="00C76D38" w:rsidRPr="00073766">
        <w:rPr>
          <w:rFonts w:asciiTheme="minorHAnsi" w:hAnsiTheme="minorHAnsi" w:cstheme="minorHAnsi"/>
          <w:sz w:val="24"/>
          <w:szCs w:val="24"/>
          <w:lang w:val="en-US"/>
        </w:rPr>
        <w:t>ed</w:t>
      </w:r>
      <w:r w:rsidRPr="00073766">
        <w:rPr>
          <w:rFonts w:asciiTheme="minorHAnsi" w:hAnsiTheme="minorHAnsi" w:cstheme="minorHAnsi"/>
          <w:sz w:val="24"/>
          <w:szCs w:val="24"/>
          <w:lang w:val="en-US"/>
        </w:rPr>
        <w:t xml:space="preserve"> </w:t>
      </w:r>
      <w:r w:rsidR="004C56E9" w:rsidRPr="00073766">
        <w:rPr>
          <w:rFonts w:asciiTheme="minorHAnsi" w:hAnsiTheme="minorHAnsi" w:cstheme="minorHAnsi"/>
          <w:sz w:val="24"/>
          <w:szCs w:val="24"/>
          <w:lang w:val="en-US"/>
        </w:rPr>
        <w:t xml:space="preserve">for projects that have been approved by </w:t>
      </w:r>
      <w:r w:rsidRPr="00073766">
        <w:rPr>
          <w:rFonts w:asciiTheme="minorHAnsi" w:hAnsiTheme="minorHAnsi" w:cstheme="minorHAnsi"/>
          <w:sz w:val="24"/>
          <w:szCs w:val="24"/>
          <w:lang w:val="en-US"/>
        </w:rPr>
        <w:t>the Property Committee.</w:t>
      </w:r>
    </w:p>
    <w:p w14:paraId="3276C7F6" w14:textId="11E207FB" w:rsidR="009C781A" w:rsidRPr="00073766" w:rsidRDefault="009C781A" w:rsidP="008C25E8">
      <w:pPr>
        <w:pStyle w:val="Body"/>
        <w:jc w:val="both"/>
        <w:rPr>
          <w:rFonts w:asciiTheme="minorHAnsi" w:hAnsiTheme="minorHAnsi" w:cstheme="minorHAnsi"/>
          <w:sz w:val="24"/>
          <w:szCs w:val="24"/>
          <w:lang w:val="en-US"/>
        </w:rPr>
      </w:pPr>
    </w:p>
    <w:p w14:paraId="2758D2F8" w14:textId="312A33A1" w:rsidR="009C781A" w:rsidRPr="00073766" w:rsidRDefault="009C781A" w:rsidP="008C25E8">
      <w:pPr>
        <w:pStyle w:val="Body"/>
        <w:numPr>
          <w:ilvl w:val="0"/>
          <w:numId w:val="21"/>
        </w:numPr>
        <w:jc w:val="both"/>
        <w:rPr>
          <w:rFonts w:asciiTheme="minorHAnsi" w:hAnsiTheme="minorHAnsi" w:cstheme="minorHAnsi"/>
          <w:b/>
          <w:sz w:val="24"/>
          <w:szCs w:val="24"/>
          <w:lang w:val="en-US"/>
        </w:rPr>
      </w:pPr>
      <w:r w:rsidRPr="00073766">
        <w:rPr>
          <w:rFonts w:asciiTheme="minorHAnsi" w:hAnsiTheme="minorHAnsi" w:cstheme="minorHAnsi"/>
          <w:b/>
          <w:sz w:val="24"/>
          <w:szCs w:val="24"/>
          <w:lang w:val="en-US"/>
        </w:rPr>
        <w:t xml:space="preserve">Outline of Application Process </w:t>
      </w:r>
    </w:p>
    <w:p w14:paraId="3B0B71E5" w14:textId="77777777" w:rsidR="00DB0432" w:rsidRPr="00073766" w:rsidRDefault="00DB0432" w:rsidP="008C25E8">
      <w:pPr>
        <w:pStyle w:val="Body"/>
        <w:ind w:left="720"/>
        <w:jc w:val="both"/>
        <w:rPr>
          <w:rFonts w:asciiTheme="minorHAnsi" w:hAnsiTheme="minorHAnsi" w:cstheme="minorHAnsi"/>
          <w:b/>
          <w:sz w:val="24"/>
          <w:szCs w:val="24"/>
          <w:lang w:val="en-US"/>
        </w:rPr>
      </w:pPr>
    </w:p>
    <w:p w14:paraId="2C3AFEA2" w14:textId="2E5EB724" w:rsidR="009C781A" w:rsidRPr="00073766" w:rsidRDefault="009C781A" w:rsidP="008C25E8">
      <w:pPr>
        <w:pStyle w:val="Body"/>
        <w:jc w:val="both"/>
        <w:rPr>
          <w:rFonts w:asciiTheme="minorHAnsi" w:hAnsiTheme="minorHAnsi" w:cstheme="minorHAnsi"/>
          <w:color w:val="auto"/>
          <w:sz w:val="24"/>
          <w:szCs w:val="24"/>
          <w:lang w:val="en-US"/>
        </w:rPr>
      </w:pPr>
      <w:r w:rsidRPr="00073766">
        <w:rPr>
          <w:rFonts w:asciiTheme="minorHAnsi" w:hAnsiTheme="minorHAnsi" w:cstheme="minorHAnsi"/>
          <w:sz w:val="24"/>
          <w:szCs w:val="24"/>
          <w:lang w:val="en-US"/>
        </w:rPr>
        <w:t>Applications can come from a local church, a group of churches</w:t>
      </w:r>
      <w:r w:rsidR="0037649F" w:rsidRPr="00073766">
        <w:rPr>
          <w:rFonts w:asciiTheme="minorHAnsi" w:hAnsiTheme="minorHAnsi" w:cstheme="minorHAnsi"/>
          <w:sz w:val="24"/>
          <w:szCs w:val="24"/>
          <w:lang w:val="en-US"/>
        </w:rPr>
        <w:t xml:space="preserve"> </w:t>
      </w:r>
      <w:r w:rsidRPr="00073766">
        <w:rPr>
          <w:rFonts w:asciiTheme="minorHAnsi" w:hAnsiTheme="minorHAnsi" w:cstheme="minorHAnsi"/>
          <w:sz w:val="24"/>
          <w:szCs w:val="24"/>
          <w:lang w:val="en-US"/>
        </w:rPr>
        <w:t xml:space="preserve">or from Synod Council. </w:t>
      </w:r>
      <w:r w:rsidR="00F57C46" w:rsidRPr="00073766">
        <w:rPr>
          <w:rFonts w:asciiTheme="minorHAnsi" w:hAnsiTheme="minorHAnsi" w:cstheme="minorHAnsi"/>
          <w:sz w:val="24"/>
          <w:szCs w:val="24"/>
          <w:lang w:val="en-US"/>
        </w:rPr>
        <w:t xml:space="preserve">The Synod Council may also </w:t>
      </w:r>
      <w:proofErr w:type="spellStart"/>
      <w:r w:rsidR="00F57C46" w:rsidRPr="00073766">
        <w:rPr>
          <w:rFonts w:asciiTheme="minorHAnsi" w:hAnsiTheme="minorHAnsi" w:cstheme="minorHAnsi"/>
          <w:sz w:val="24"/>
          <w:szCs w:val="24"/>
          <w:lang w:val="en-US"/>
        </w:rPr>
        <w:t>authorise</w:t>
      </w:r>
      <w:proofErr w:type="spellEnd"/>
      <w:r w:rsidR="00F57C46" w:rsidRPr="00073766">
        <w:rPr>
          <w:rFonts w:asciiTheme="minorHAnsi" w:hAnsiTheme="minorHAnsi" w:cstheme="minorHAnsi"/>
          <w:sz w:val="24"/>
          <w:szCs w:val="24"/>
          <w:lang w:val="en-US"/>
        </w:rPr>
        <w:t xml:space="preserve"> a Christian agency not contained within the structures of the Synod to apply for funding via the relevant Panel using this basic process. </w:t>
      </w:r>
      <w:r w:rsidRPr="00073766">
        <w:rPr>
          <w:rFonts w:asciiTheme="minorHAnsi" w:hAnsiTheme="minorHAnsi" w:cstheme="minorHAnsi"/>
          <w:sz w:val="24"/>
          <w:szCs w:val="24"/>
          <w:lang w:val="en-US"/>
        </w:rPr>
        <w:t xml:space="preserve">A church </w:t>
      </w:r>
      <w:r w:rsidR="00F57C46" w:rsidRPr="00073766">
        <w:rPr>
          <w:rFonts w:asciiTheme="minorHAnsi" w:hAnsiTheme="minorHAnsi" w:cstheme="minorHAnsi"/>
          <w:sz w:val="24"/>
          <w:szCs w:val="24"/>
          <w:lang w:val="en-US"/>
        </w:rPr>
        <w:t xml:space="preserve">or agency </w:t>
      </w:r>
      <w:r w:rsidRPr="00073766">
        <w:rPr>
          <w:rFonts w:asciiTheme="minorHAnsi" w:hAnsiTheme="minorHAnsi" w:cstheme="minorHAnsi"/>
          <w:sz w:val="24"/>
          <w:szCs w:val="24"/>
          <w:lang w:val="en-US"/>
        </w:rPr>
        <w:t>with a vision for a project that might seek funding is strongly encouraged to contact the relevant synod staff member (as set out below) as early as possible in the</w:t>
      </w:r>
      <w:r w:rsidR="00DB0432" w:rsidRPr="00073766">
        <w:rPr>
          <w:rFonts w:asciiTheme="minorHAnsi" w:hAnsiTheme="minorHAnsi" w:cstheme="minorHAnsi"/>
          <w:sz w:val="24"/>
          <w:szCs w:val="24"/>
          <w:lang w:val="en-US"/>
        </w:rPr>
        <w:t>ir</w:t>
      </w:r>
      <w:r w:rsidRPr="00073766">
        <w:rPr>
          <w:rFonts w:asciiTheme="minorHAnsi" w:hAnsiTheme="minorHAnsi" w:cstheme="minorHAnsi"/>
          <w:sz w:val="24"/>
          <w:szCs w:val="24"/>
          <w:lang w:val="en-US"/>
        </w:rPr>
        <w:t xml:space="preserve"> thinking. This person can help ensure the application is handled in the most efficient and effective way</w:t>
      </w:r>
      <w:r w:rsidR="00BD619D" w:rsidRPr="00073766">
        <w:rPr>
          <w:rFonts w:asciiTheme="minorHAnsi" w:hAnsiTheme="minorHAnsi" w:cstheme="minorHAnsi"/>
          <w:sz w:val="24"/>
          <w:szCs w:val="24"/>
          <w:lang w:val="en-US"/>
        </w:rPr>
        <w:t xml:space="preserve">; </w:t>
      </w:r>
      <w:r w:rsidR="00BD619D" w:rsidRPr="00073766">
        <w:rPr>
          <w:rFonts w:asciiTheme="minorHAnsi" w:hAnsiTheme="minorHAnsi" w:cstheme="minorHAnsi"/>
          <w:color w:val="auto"/>
          <w:sz w:val="24"/>
          <w:szCs w:val="24"/>
          <w:lang w:val="en-US"/>
        </w:rPr>
        <w:t>they can assist you in preparing the correct details in the application and providing the relevant documents to succeed in your request</w:t>
      </w:r>
      <w:r w:rsidRPr="00073766">
        <w:rPr>
          <w:rFonts w:asciiTheme="minorHAnsi" w:hAnsiTheme="minorHAnsi" w:cstheme="minorHAnsi"/>
          <w:color w:val="auto"/>
          <w:sz w:val="24"/>
          <w:szCs w:val="24"/>
          <w:lang w:val="en-US"/>
        </w:rPr>
        <w:t>. The Synod staff are there to help you: use them!</w:t>
      </w:r>
    </w:p>
    <w:p w14:paraId="31A30496" w14:textId="55F3B8AC" w:rsidR="00A17E55" w:rsidRPr="00073766" w:rsidRDefault="00A17E55" w:rsidP="008C25E8">
      <w:pPr>
        <w:pStyle w:val="Body"/>
        <w:jc w:val="both"/>
        <w:rPr>
          <w:rFonts w:asciiTheme="minorHAnsi" w:hAnsiTheme="minorHAnsi" w:cstheme="minorHAnsi"/>
          <w:color w:val="auto"/>
          <w:sz w:val="24"/>
          <w:szCs w:val="24"/>
          <w:lang w:val="en-US"/>
        </w:rPr>
      </w:pPr>
    </w:p>
    <w:p w14:paraId="40DA2CE6" w14:textId="77777777" w:rsidR="009C781A" w:rsidRPr="00073766" w:rsidRDefault="009C781A" w:rsidP="008C25E8">
      <w:pPr>
        <w:pStyle w:val="Body"/>
        <w:jc w:val="both"/>
        <w:rPr>
          <w:rFonts w:asciiTheme="minorHAnsi" w:hAnsiTheme="minorHAnsi" w:cstheme="minorHAnsi"/>
          <w:color w:val="FF0000"/>
          <w:sz w:val="24"/>
          <w:szCs w:val="24"/>
          <w:lang w:val="en-US"/>
        </w:rPr>
      </w:pPr>
    </w:p>
    <w:p w14:paraId="41B0449A" w14:textId="77777777" w:rsidR="00746AB1" w:rsidRPr="00073766" w:rsidRDefault="00746AB1" w:rsidP="008C25E8">
      <w:pPr>
        <w:pStyle w:val="Body"/>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In considering whether to apply, the following features are worth bearing in mind:</w:t>
      </w:r>
    </w:p>
    <w:p w14:paraId="72CF3C8D" w14:textId="3B7DB43E" w:rsidR="00EF298C" w:rsidRPr="00073766" w:rsidRDefault="00EF298C" w:rsidP="008C25E8">
      <w:pPr>
        <w:pStyle w:val="Body"/>
        <w:numPr>
          <w:ilvl w:val="0"/>
          <w:numId w:val="30"/>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All applications must address a clear mission opportunity as laid down in the Synod Mission Criteria</w:t>
      </w:r>
      <w:r w:rsidR="009F08F1" w:rsidRPr="00073766">
        <w:rPr>
          <w:rFonts w:asciiTheme="minorHAnsi" w:hAnsiTheme="minorHAnsi" w:cstheme="minorHAnsi"/>
          <w:sz w:val="24"/>
          <w:szCs w:val="24"/>
          <w:lang w:val="en-US"/>
        </w:rPr>
        <w:t>.</w:t>
      </w:r>
      <w:r w:rsidRPr="00073766">
        <w:rPr>
          <w:rFonts w:asciiTheme="minorHAnsi" w:hAnsiTheme="minorHAnsi" w:cstheme="minorHAnsi"/>
          <w:sz w:val="24"/>
          <w:szCs w:val="24"/>
          <w:lang w:val="en-US"/>
        </w:rPr>
        <w:t xml:space="preserve"> </w:t>
      </w:r>
    </w:p>
    <w:p w14:paraId="7BE8AFB2" w14:textId="60787F38" w:rsidR="009C781A" w:rsidRPr="00073766" w:rsidRDefault="00746AB1" w:rsidP="008C25E8">
      <w:pPr>
        <w:pStyle w:val="Body"/>
        <w:numPr>
          <w:ilvl w:val="0"/>
          <w:numId w:val="30"/>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For any project, the local church would normally be expect</w:t>
      </w:r>
      <w:r w:rsidR="00DC580D" w:rsidRPr="00073766">
        <w:rPr>
          <w:rFonts w:asciiTheme="minorHAnsi" w:hAnsiTheme="minorHAnsi" w:cstheme="minorHAnsi"/>
          <w:sz w:val="24"/>
          <w:szCs w:val="24"/>
          <w:lang w:val="en-US"/>
        </w:rPr>
        <w:t>ed</w:t>
      </w:r>
      <w:r w:rsidRPr="00073766">
        <w:rPr>
          <w:rFonts w:asciiTheme="minorHAnsi" w:hAnsiTheme="minorHAnsi" w:cstheme="minorHAnsi"/>
          <w:sz w:val="24"/>
          <w:szCs w:val="24"/>
          <w:lang w:val="en-US"/>
        </w:rPr>
        <w:t xml:space="preserve"> to be making some financial contribution itself</w:t>
      </w:r>
      <w:r w:rsidR="009F08F1" w:rsidRPr="00073766">
        <w:rPr>
          <w:rFonts w:asciiTheme="minorHAnsi" w:hAnsiTheme="minorHAnsi" w:cstheme="minorHAnsi"/>
          <w:sz w:val="24"/>
          <w:szCs w:val="24"/>
          <w:lang w:val="en-US"/>
        </w:rPr>
        <w:t>.</w:t>
      </w:r>
      <w:r w:rsidRPr="00073766">
        <w:rPr>
          <w:rFonts w:asciiTheme="minorHAnsi" w:hAnsiTheme="minorHAnsi" w:cstheme="minorHAnsi"/>
          <w:sz w:val="24"/>
          <w:szCs w:val="24"/>
          <w:lang w:val="en-US"/>
        </w:rPr>
        <w:t xml:space="preserve"> </w:t>
      </w:r>
    </w:p>
    <w:p w14:paraId="296BC783" w14:textId="2A337CF2" w:rsidR="00DC580D" w:rsidRDefault="00DC580D" w:rsidP="008C25E8">
      <w:pPr>
        <w:pStyle w:val="Body"/>
        <w:numPr>
          <w:ilvl w:val="0"/>
          <w:numId w:val="30"/>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An applicant church must be up to date with its Ministry &amp; Mission Fund contributions and have provided its annual statistical return and previous year’s audited or examined accounts to the Synod Office</w:t>
      </w:r>
      <w:r w:rsidR="009F08F1" w:rsidRPr="00073766">
        <w:rPr>
          <w:rFonts w:asciiTheme="minorHAnsi" w:hAnsiTheme="minorHAnsi" w:cstheme="minorHAnsi"/>
          <w:sz w:val="24"/>
          <w:szCs w:val="24"/>
          <w:lang w:val="en-US"/>
        </w:rPr>
        <w:t>.</w:t>
      </w:r>
    </w:p>
    <w:p w14:paraId="144D1F57" w14:textId="5D238FDB" w:rsidR="00073766" w:rsidRPr="00073766" w:rsidRDefault="00073766" w:rsidP="008C25E8">
      <w:pPr>
        <w:pStyle w:val="Body"/>
        <w:numPr>
          <w:ilvl w:val="0"/>
          <w:numId w:val="30"/>
        </w:numPr>
        <w:jc w:val="both"/>
        <w:rPr>
          <w:rFonts w:asciiTheme="minorHAnsi" w:hAnsiTheme="minorHAnsi" w:cstheme="minorHAnsi"/>
          <w:sz w:val="24"/>
          <w:szCs w:val="24"/>
          <w:lang w:val="en-US"/>
        </w:rPr>
      </w:pPr>
      <w:r>
        <w:rPr>
          <w:rFonts w:asciiTheme="minorHAnsi" w:hAnsiTheme="minorHAnsi" w:cstheme="minorHAnsi"/>
          <w:sz w:val="24"/>
          <w:szCs w:val="24"/>
          <w:lang w:val="en-US"/>
        </w:rPr>
        <w:t>A current safeguarding policy must be in place</w:t>
      </w:r>
    </w:p>
    <w:p w14:paraId="3CE68453" w14:textId="0DB10FB3" w:rsidR="00746AB1" w:rsidRPr="00073766" w:rsidRDefault="00746AB1" w:rsidP="008C25E8">
      <w:pPr>
        <w:pStyle w:val="Body"/>
        <w:numPr>
          <w:ilvl w:val="0"/>
          <w:numId w:val="30"/>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The local church does not need to gain formal Synod Area endorsement for an application</w:t>
      </w:r>
      <w:r w:rsidR="00DC580D" w:rsidRPr="00073766">
        <w:rPr>
          <w:rFonts w:asciiTheme="minorHAnsi" w:hAnsiTheme="minorHAnsi" w:cstheme="minorHAnsi"/>
          <w:sz w:val="24"/>
          <w:szCs w:val="24"/>
          <w:lang w:val="en-US"/>
        </w:rPr>
        <w:t>,</w:t>
      </w:r>
      <w:r w:rsidRPr="00073766">
        <w:rPr>
          <w:rFonts w:asciiTheme="minorHAnsi" w:hAnsiTheme="minorHAnsi" w:cstheme="minorHAnsi"/>
          <w:sz w:val="24"/>
          <w:szCs w:val="24"/>
          <w:lang w:val="en-US"/>
        </w:rPr>
        <w:t xml:space="preserve"> although the Synod will normally consult with relevant officers of the Synod Area in assessing applications. </w:t>
      </w:r>
    </w:p>
    <w:p w14:paraId="08C212BB" w14:textId="11F8D03C" w:rsidR="00746AB1" w:rsidRPr="00073766" w:rsidRDefault="00746AB1" w:rsidP="008C25E8">
      <w:pPr>
        <w:pStyle w:val="Body"/>
        <w:numPr>
          <w:ilvl w:val="0"/>
          <w:numId w:val="30"/>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For a Local Ecumenical Project, this process can be used to apply for URC money but the Synod will consult partner denominations before deciding its response</w:t>
      </w:r>
      <w:r w:rsidR="009F08F1" w:rsidRPr="00073766">
        <w:rPr>
          <w:rFonts w:asciiTheme="minorHAnsi" w:hAnsiTheme="minorHAnsi" w:cstheme="minorHAnsi"/>
          <w:sz w:val="24"/>
          <w:szCs w:val="24"/>
          <w:lang w:val="en-US"/>
        </w:rPr>
        <w:t>.</w:t>
      </w:r>
    </w:p>
    <w:p w14:paraId="21B16661" w14:textId="17AC5076" w:rsidR="00746AB1" w:rsidRPr="00073766" w:rsidRDefault="00746AB1" w:rsidP="008C25E8">
      <w:pPr>
        <w:pStyle w:val="Body"/>
        <w:numPr>
          <w:ilvl w:val="0"/>
          <w:numId w:val="30"/>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There are no fixed ceilings on the amounts the Funds can contribute in grants or loans</w:t>
      </w:r>
      <w:r w:rsidR="00DB0432" w:rsidRPr="00073766">
        <w:rPr>
          <w:rFonts w:asciiTheme="minorHAnsi" w:hAnsiTheme="minorHAnsi" w:cstheme="minorHAnsi"/>
          <w:sz w:val="24"/>
          <w:szCs w:val="24"/>
          <w:lang w:val="en-US"/>
        </w:rPr>
        <w:t>.</w:t>
      </w:r>
      <w:r w:rsidRPr="00073766">
        <w:rPr>
          <w:rFonts w:asciiTheme="minorHAnsi" w:hAnsiTheme="minorHAnsi" w:cstheme="minorHAnsi"/>
          <w:sz w:val="24"/>
          <w:szCs w:val="24"/>
          <w:lang w:val="en-US"/>
        </w:rPr>
        <w:t xml:space="preserve">   </w:t>
      </w:r>
    </w:p>
    <w:p w14:paraId="1C696DA9" w14:textId="5CB40950" w:rsidR="007B5079" w:rsidRPr="00073766" w:rsidRDefault="007B5079" w:rsidP="008C25E8">
      <w:pPr>
        <w:pStyle w:val="Body"/>
        <w:jc w:val="both"/>
        <w:rPr>
          <w:rFonts w:asciiTheme="minorHAnsi" w:hAnsiTheme="minorHAnsi" w:cstheme="minorHAnsi"/>
          <w:sz w:val="24"/>
          <w:szCs w:val="24"/>
          <w:lang w:val="en-US"/>
        </w:rPr>
      </w:pPr>
    </w:p>
    <w:p w14:paraId="45E4D93E" w14:textId="54D46243" w:rsidR="00DC580D" w:rsidRPr="00073766" w:rsidRDefault="00DC580D" w:rsidP="008C25E8">
      <w:pPr>
        <w:pStyle w:val="Body"/>
        <w:numPr>
          <w:ilvl w:val="0"/>
          <w:numId w:val="21"/>
        </w:numPr>
        <w:jc w:val="both"/>
        <w:rPr>
          <w:rFonts w:asciiTheme="minorHAnsi" w:hAnsiTheme="minorHAnsi" w:cstheme="minorHAnsi"/>
          <w:b/>
          <w:sz w:val="24"/>
          <w:szCs w:val="24"/>
          <w:lang w:val="en-US"/>
        </w:rPr>
      </w:pPr>
      <w:r w:rsidRPr="00073766">
        <w:rPr>
          <w:rFonts w:asciiTheme="minorHAnsi" w:hAnsiTheme="minorHAnsi" w:cstheme="minorHAnsi"/>
          <w:b/>
          <w:sz w:val="24"/>
          <w:szCs w:val="24"/>
          <w:lang w:val="en-US"/>
        </w:rPr>
        <w:t>The Strategic Mission Fund</w:t>
      </w:r>
    </w:p>
    <w:p w14:paraId="72CA890A" w14:textId="77777777" w:rsidR="00DB0432" w:rsidRPr="00073766" w:rsidRDefault="00DB0432" w:rsidP="008C25E8">
      <w:pPr>
        <w:pStyle w:val="Body"/>
        <w:ind w:left="720"/>
        <w:jc w:val="both"/>
        <w:rPr>
          <w:rFonts w:asciiTheme="minorHAnsi" w:hAnsiTheme="minorHAnsi" w:cstheme="minorHAnsi"/>
          <w:b/>
          <w:sz w:val="24"/>
          <w:szCs w:val="24"/>
          <w:lang w:val="en-US"/>
        </w:rPr>
      </w:pPr>
    </w:p>
    <w:p w14:paraId="7641C363" w14:textId="2744A7A8" w:rsidR="00DC580D" w:rsidRPr="00073766" w:rsidRDefault="00DC580D" w:rsidP="008C25E8">
      <w:pPr>
        <w:pStyle w:val="Body"/>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 xml:space="preserve">The purpose of the SMF is to support projects </w:t>
      </w:r>
      <w:r w:rsidR="00073766">
        <w:rPr>
          <w:rFonts w:asciiTheme="minorHAnsi" w:hAnsiTheme="minorHAnsi" w:cstheme="minorHAnsi"/>
          <w:sz w:val="24"/>
          <w:szCs w:val="24"/>
          <w:lang w:val="en-US"/>
        </w:rPr>
        <w:t xml:space="preserve">or personnel, including supportive roles enabling mission, </w:t>
      </w:r>
      <w:r w:rsidRPr="00073766">
        <w:rPr>
          <w:rFonts w:asciiTheme="minorHAnsi" w:hAnsiTheme="minorHAnsi" w:cstheme="minorHAnsi"/>
          <w:sz w:val="24"/>
          <w:szCs w:val="24"/>
          <w:lang w:val="en-US"/>
        </w:rPr>
        <w:t xml:space="preserve">where the money is not to be spent on church buildings. </w:t>
      </w:r>
    </w:p>
    <w:p w14:paraId="39C6CEFA" w14:textId="1AFF301A" w:rsidR="00965AD0" w:rsidRPr="00073766" w:rsidRDefault="00965AD0" w:rsidP="008C25E8">
      <w:pPr>
        <w:pStyle w:val="Body"/>
        <w:jc w:val="both"/>
        <w:rPr>
          <w:rFonts w:asciiTheme="minorHAnsi" w:hAnsiTheme="minorHAnsi" w:cstheme="minorHAnsi"/>
          <w:sz w:val="24"/>
          <w:szCs w:val="24"/>
          <w:lang w:val="en-US"/>
        </w:rPr>
      </w:pPr>
    </w:p>
    <w:p w14:paraId="4AE522C5" w14:textId="4DFE82F8" w:rsidR="00965AD0" w:rsidRPr="00073766" w:rsidRDefault="00965AD0" w:rsidP="008C25E8">
      <w:pPr>
        <w:pStyle w:val="Body"/>
        <w:numPr>
          <w:ilvl w:val="0"/>
          <w:numId w:val="31"/>
        </w:numPr>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Work with Children and Young People</w:t>
      </w:r>
    </w:p>
    <w:p w14:paraId="37F33C49" w14:textId="77777777" w:rsidR="00DB0432" w:rsidRPr="00073766" w:rsidRDefault="00DB0432" w:rsidP="008C25E8">
      <w:pPr>
        <w:pStyle w:val="Body"/>
        <w:ind w:left="720"/>
        <w:jc w:val="both"/>
        <w:rPr>
          <w:rFonts w:asciiTheme="minorHAnsi" w:hAnsiTheme="minorHAnsi" w:cstheme="minorHAnsi"/>
          <w:sz w:val="24"/>
          <w:szCs w:val="24"/>
          <w:lang w:val="en-US"/>
        </w:rPr>
      </w:pPr>
    </w:p>
    <w:p w14:paraId="546E6C8D" w14:textId="3E464B12" w:rsidR="00965AD0" w:rsidRPr="00073766" w:rsidRDefault="00965AD0" w:rsidP="008C25E8">
      <w:pPr>
        <w:pStyle w:val="Body"/>
        <w:jc w:val="both"/>
        <w:rPr>
          <w:rFonts w:asciiTheme="minorHAnsi" w:hAnsiTheme="minorHAnsi" w:cstheme="minorHAnsi"/>
          <w:color w:val="2B2B2B"/>
          <w:sz w:val="24"/>
          <w:szCs w:val="24"/>
          <w:lang w:val="en-US"/>
        </w:rPr>
      </w:pPr>
      <w:r w:rsidRPr="00073766">
        <w:rPr>
          <w:rFonts w:asciiTheme="minorHAnsi" w:hAnsiTheme="minorHAnsi" w:cstheme="minorHAnsi"/>
          <w:sz w:val="24"/>
          <w:szCs w:val="24"/>
          <w:lang w:val="en-US"/>
        </w:rPr>
        <w:t>The Synod staff member to approach for help is the Children’s and Youth Development Officer (</w:t>
      </w:r>
      <w:r w:rsidRPr="00073766">
        <w:rPr>
          <w:rFonts w:asciiTheme="minorHAnsi" w:hAnsiTheme="minorHAnsi" w:cstheme="minorHAnsi"/>
          <w:color w:val="2B2B2B"/>
          <w:sz w:val="24"/>
          <w:szCs w:val="24"/>
          <w:lang w:val="en-US"/>
        </w:rPr>
        <w:t xml:space="preserve">CYDO), Tom Hackett </w:t>
      </w:r>
      <w:hyperlink r:id="rId8" w:history="1">
        <w:r w:rsidRPr="00073766">
          <w:rPr>
            <w:rStyle w:val="Hyperlink"/>
            <w:rFonts w:asciiTheme="minorHAnsi" w:hAnsiTheme="minorHAnsi" w:cstheme="minorHAnsi"/>
            <w:sz w:val="24"/>
            <w:szCs w:val="24"/>
            <w:lang w:val="en-US"/>
          </w:rPr>
          <w:t>cydo@urcsouthern.org.uk</w:t>
        </w:r>
      </w:hyperlink>
      <w:r w:rsidRPr="00073766">
        <w:rPr>
          <w:rFonts w:asciiTheme="minorHAnsi" w:hAnsiTheme="minorHAnsi" w:cstheme="minorHAnsi"/>
          <w:color w:val="2B2B2B"/>
          <w:sz w:val="24"/>
          <w:szCs w:val="24"/>
          <w:lang w:val="en-US"/>
        </w:rPr>
        <w:t>.</w:t>
      </w:r>
    </w:p>
    <w:p w14:paraId="5DC115F7" w14:textId="77777777" w:rsidR="00F5323D" w:rsidRPr="00073766" w:rsidRDefault="00F5323D" w:rsidP="008C25E8">
      <w:pPr>
        <w:pStyle w:val="Body"/>
        <w:jc w:val="both"/>
        <w:rPr>
          <w:rFonts w:asciiTheme="minorHAnsi" w:hAnsiTheme="minorHAnsi" w:cstheme="minorHAnsi"/>
          <w:sz w:val="24"/>
          <w:szCs w:val="24"/>
        </w:rPr>
      </w:pPr>
    </w:p>
    <w:p w14:paraId="42ED839D" w14:textId="3096C937" w:rsidR="00DB0432" w:rsidRPr="00073766" w:rsidRDefault="00D0536C" w:rsidP="008C25E8">
      <w:pPr>
        <w:pStyle w:val="ListParagraph"/>
        <w:widowControl w:val="0"/>
        <w:numPr>
          <w:ilvl w:val="0"/>
          <w:numId w:val="31"/>
        </w:numPr>
        <w:tabs>
          <w:tab w:val="left" w:pos="220"/>
          <w:tab w:val="left" w:pos="720"/>
        </w:tabs>
        <w:autoSpaceDE w:val="0"/>
        <w:autoSpaceDN w:val="0"/>
        <w:adjustRightInd w:val="0"/>
        <w:ind w:hanging="294"/>
        <w:jc w:val="both"/>
        <w:rPr>
          <w:rFonts w:asciiTheme="minorHAnsi" w:hAnsiTheme="minorHAnsi" w:cstheme="minorHAnsi"/>
          <w:sz w:val="24"/>
          <w:szCs w:val="24"/>
          <w:lang w:val="en-US"/>
        </w:rPr>
      </w:pPr>
      <w:r w:rsidRPr="00073766">
        <w:rPr>
          <w:rFonts w:asciiTheme="minorHAnsi" w:hAnsiTheme="minorHAnsi" w:cstheme="minorHAnsi"/>
          <w:color w:val="2B2B2B"/>
          <w:sz w:val="24"/>
          <w:szCs w:val="24"/>
          <w:lang w:val="en-US"/>
        </w:rPr>
        <w:t>Other</w:t>
      </w:r>
      <w:r w:rsidR="000C30F6" w:rsidRPr="00073766">
        <w:rPr>
          <w:rFonts w:asciiTheme="minorHAnsi" w:hAnsiTheme="minorHAnsi" w:cstheme="minorHAnsi"/>
          <w:color w:val="2B2B2B"/>
          <w:sz w:val="24"/>
          <w:szCs w:val="24"/>
          <w:lang w:val="en-US"/>
        </w:rPr>
        <w:t xml:space="preserve"> </w:t>
      </w:r>
      <w:r w:rsidR="004A34D2" w:rsidRPr="00073766">
        <w:rPr>
          <w:rFonts w:asciiTheme="minorHAnsi" w:hAnsiTheme="minorHAnsi" w:cstheme="minorHAnsi"/>
          <w:color w:val="2B2B2B"/>
          <w:sz w:val="24"/>
          <w:szCs w:val="24"/>
          <w:lang w:val="en-US"/>
        </w:rPr>
        <w:t xml:space="preserve">Mission </w:t>
      </w:r>
      <w:r w:rsidR="000C30F6" w:rsidRPr="00073766">
        <w:rPr>
          <w:rFonts w:asciiTheme="minorHAnsi" w:hAnsiTheme="minorHAnsi" w:cstheme="minorHAnsi"/>
          <w:color w:val="2B2B2B"/>
          <w:sz w:val="24"/>
          <w:szCs w:val="24"/>
          <w:lang w:val="en-US"/>
        </w:rPr>
        <w:t>Projects</w:t>
      </w:r>
    </w:p>
    <w:p w14:paraId="3D36DF4B" w14:textId="7D211549" w:rsidR="00407C91" w:rsidRPr="00073766" w:rsidRDefault="00407C91" w:rsidP="008C25E8">
      <w:pPr>
        <w:pStyle w:val="ListParagraph"/>
        <w:widowControl w:val="0"/>
        <w:tabs>
          <w:tab w:val="left" w:pos="220"/>
          <w:tab w:val="left" w:pos="720"/>
        </w:tabs>
        <w:autoSpaceDE w:val="0"/>
        <w:autoSpaceDN w:val="0"/>
        <w:adjustRightInd w:val="0"/>
        <w:jc w:val="both"/>
        <w:rPr>
          <w:rFonts w:asciiTheme="minorHAnsi" w:hAnsiTheme="minorHAnsi" w:cstheme="minorHAnsi"/>
          <w:sz w:val="24"/>
          <w:szCs w:val="24"/>
          <w:lang w:val="en-US"/>
        </w:rPr>
      </w:pPr>
    </w:p>
    <w:p w14:paraId="7B1C9C5C" w14:textId="68BA459D" w:rsidR="003577C3" w:rsidRPr="00073766" w:rsidRDefault="00407C91" w:rsidP="008C25E8">
      <w:pPr>
        <w:widowControl w:val="0"/>
        <w:tabs>
          <w:tab w:val="left" w:pos="220"/>
          <w:tab w:val="left" w:pos="720"/>
          <w:tab w:val="left" w:pos="8222"/>
        </w:tabs>
        <w:autoSpaceDE w:val="0"/>
        <w:autoSpaceDN w:val="0"/>
        <w:adjustRightInd w:val="0"/>
        <w:jc w:val="both"/>
        <w:rPr>
          <w:rFonts w:asciiTheme="minorHAnsi" w:hAnsiTheme="minorHAnsi" w:cstheme="minorHAnsi"/>
          <w:sz w:val="24"/>
          <w:szCs w:val="24"/>
          <w:lang w:val="en-US"/>
        </w:rPr>
      </w:pPr>
      <w:r w:rsidRPr="00073766">
        <w:rPr>
          <w:rFonts w:asciiTheme="minorHAnsi" w:hAnsiTheme="minorHAnsi" w:cstheme="minorHAnsi"/>
          <w:color w:val="000000"/>
          <w:sz w:val="24"/>
          <w:szCs w:val="24"/>
        </w:rPr>
        <w:t xml:space="preserve">The Strategic Mission Fund can also support missional, people-focused, risk-taking projects which do not fit the criteria in (a) above. </w:t>
      </w:r>
      <w:r w:rsidR="003577C3" w:rsidRPr="00073766">
        <w:rPr>
          <w:rFonts w:asciiTheme="minorHAnsi" w:hAnsiTheme="minorHAnsi" w:cstheme="minorHAnsi"/>
          <w:color w:val="000000" w:themeColor="text1"/>
          <w:sz w:val="24"/>
          <w:szCs w:val="24"/>
        </w:rPr>
        <w:t xml:space="preserve"> </w:t>
      </w:r>
      <w:r w:rsidR="00EF298C" w:rsidRPr="00073766">
        <w:rPr>
          <w:rFonts w:asciiTheme="minorHAnsi" w:hAnsiTheme="minorHAnsi" w:cstheme="minorHAnsi"/>
          <w:sz w:val="24"/>
          <w:szCs w:val="24"/>
          <w:lang w:val="en-US"/>
        </w:rPr>
        <w:t xml:space="preserve">Projects might </w:t>
      </w:r>
      <w:r w:rsidR="00D0536C" w:rsidRPr="00073766">
        <w:rPr>
          <w:rFonts w:asciiTheme="minorHAnsi" w:hAnsiTheme="minorHAnsi" w:cstheme="minorHAnsi"/>
          <w:sz w:val="24"/>
          <w:szCs w:val="24"/>
          <w:lang w:val="en-US"/>
        </w:rPr>
        <w:t>be quite small</w:t>
      </w:r>
      <w:r w:rsidRPr="00073766">
        <w:rPr>
          <w:rFonts w:asciiTheme="minorHAnsi" w:hAnsiTheme="minorHAnsi" w:cstheme="minorHAnsi"/>
          <w:sz w:val="24"/>
          <w:szCs w:val="24"/>
          <w:lang w:val="en-US"/>
        </w:rPr>
        <w:t>,</w:t>
      </w:r>
      <w:r w:rsidR="00D0536C" w:rsidRPr="00073766">
        <w:rPr>
          <w:rFonts w:asciiTheme="minorHAnsi" w:hAnsiTheme="minorHAnsi" w:cstheme="minorHAnsi"/>
          <w:sz w:val="24"/>
          <w:szCs w:val="24"/>
          <w:lang w:val="en-US"/>
        </w:rPr>
        <w:t xml:space="preserve"> and applications are particularly encouraged from churches which have not previously received Synod funding. Larger projects might </w:t>
      </w:r>
      <w:r w:rsidR="00EF298C" w:rsidRPr="00073766">
        <w:rPr>
          <w:rFonts w:asciiTheme="minorHAnsi" w:hAnsiTheme="minorHAnsi" w:cstheme="minorHAnsi"/>
          <w:sz w:val="24"/>
          <w:szCs w:val="24"/>
          <w:lang w:val="en-US"/>
        </w:rPr>
        <w:t>typically involve the employment of a specialist worker.</w:t>
      </w:r>
      <w:r w:rsidR="00AB1999" w:rsidRPr="00073766">
        <w:rPr>
          <w:rFonts w:asciiTheme="minorHAnsi" w:hAnsiTheme="minorHAnsi" w:cstheme="minorHAnsi"/>
          <w:sz w:val="24"/>
          <w:szCs w:val="24"/>
          <w:lang w:val="en-US"/>
        </w:rPr>
        <w:t xml:space="preserve"> </w:t>
      </w:r>
    </w:p>
    <w:p w14:paraId="7D0BDFB0" w14:textId="4B916A42" w:rsidR="00AB1999" w:rsidRPr="00073766" w:rsidRDefault="00AB1999" w:rsidP="008C25E8">
      <w:pPr>
        <w:widowControl w:val="0"/>
        <w:tabs>
          <w:tab w:val="left" w:pos="220"/>
          <w:tab w:val="left" w:pos="720"/>
        </w:tabs>
        <w:autoSpaceDE w:val="0"/>
        <w:autoSpaceDN w:val="0"/>
        <w:adjustRightInd w:val="0"/>
        <w:ind w:left="360"/>
        <w:jc w:val="both"/>
        <w:rPr>
          <w:rFonts w:asciiTheme="minorHAnsi" w:hAnsiTheme="minorHAnsi" w:cstheme="minorHAnsi"/>
          <w:color w:val="000000" w:themeColor="text1"/>
          <w:sz w:val="24"/>
          <w:szCs w:val="24"/>
        </w:rPr>
      </w:pPr>
    </w:p>
    <w:p w14:paraId="0858B40B" w14:textId="2991E9C2" w:rsidR="00DB0432" w:rsidRPr="00073766" w:rsidRDefault="00DB0432" w:rsidP="008C25E8">
      <w:pPr>
        <w:pStyle w:val="NoSpacing"/>
        <w:jc w:val="both"/>
        <w:rPr>
          <w:rStyle w:val="Hyperlink"/>
          <w:rFonts w:asciiTheme="minorHAnsi" w:hAnsiTheme="minorHAnsi" w:cstheme="minorHAnsi"/>
          <w:sz w:val="24"/>
          <w:szCs w:val="24"/>
        </w:rPr>
      </w:pPr>
      <w:r w:rsidRPr="00073766">
        <w:rPr>
          <w:rFonts w:asciiTheme="minorHAnsi" w:hAnsiTheme="minorHAnsi" w:cstheme="minorHAnsi"/>
          <w:color w:val="2B2B2B"/>
          <w:sz w:val="24"/>
          <w:szCs w:val="24"/>
          <w:lang w:val="en-US"/>
        </w:rPr>
        <w:t xml:space="preserve">The Synod staff member to approach for help is the Mission </w:t>
      </w:r>
      <w:r w:rsidR="00105B8A">
        <w:rPr>
          <w:rFonts w:asciiTheme="minorHAnsi" w:hAnsiTheme="minorHAnsi" w:cstheme="minorHAnsi"/>
          <w:color w:val="2B2B2B"/>
          <w:sz w:val="24"/>
          <w:szCs w:val="24"/>
          <w:lang w:val="en-US"/>
        </w:rPr>
        <w:t>and Discipleship</w:t>
      </w:r>
      <w:r w:rsidRPr="00073766">
        <w:rPr>
          <w:rFonts w:asciiTheme="minorHAnsi" w:hAnsiTheme="minorHAnsi" w:cstheme="minorHAnsi"/>
          <w:color w:val="2B2B2B"/>
          <w:sz w:val="24"/>
          <w:szCs w:val="24"/>
          <w:lang w:val="en-US"/>
        </w:rPr>
        <w:t xml:space="preserve"> Officer</w:t>
      </w:r>
      <w:r w:rsidR="00D0536C" w:rsidRPr="00073766">
        <w:rPr>
          <w:rFonts w:asciiTheme="minorHAnsi" w:hAnsiTheme="minorHAnsi" w:cstheme="minorHAnsi"/>
          <w:color w:val="2B2B2B"/>
          <w:sz w:val="24"/>
          <w:szCs w:val="24"/>
          <w:lang w:val="en-US"/>
        </w:rPr>
        <w:t>, who will also act as Secretary to the SMF Panel</w:t>
      </w:r>
      <w:r w:rsidRPr="00073766">
        <w:rPr>
          <w:rFonts w:asciiTheme="minorHAnsi" w:hAnsiTheme="minorHAnsi" w:cstheme="minorHAnsi"/>
          <w:color w:val="2B2B2B"/>
          <w:sz w:val="24"/>
          <w:szCs w:val="24"/>
          <w:lang w:val="en-US"/>
        </w:rPr>
        <w:t xml:space="preserve">, </w:t>
      </w:r>
      <w:r w:rsidR="00105B8A">
        <w:rPr>
          <w:rFonts w:asciiTheme="minorHAnsi" w:hAnsiTheme="minorHAnsi" w:cstheme="minorHAnsi"/>
          <w:color w:val="2B2B2B"/>
          <w:sz w:val="24"/>
          <w:szCs w:val="24"/>
          <w:lang w:val="en-US"/>
        </w:rPr>
        <w:t>Jo Patterson</w:t>
      </w:r>
      <w:r w:rsidRPr="00073766">
        <w:rPr>
          <w:rFonts w:asciiTheme="minorHAnsi" w:hAnsiTheme="minorHAnsi" w:cstheme="minorHAnsi"/>
          <w:color w:val="2B2B2B"/>
          <w:sz w:val="24"/>
          <w:szCs w:val="24"/>
          <w:lang w:val="en-US"/>
        </w:rPr>
        <w:t xml:space="preserve">, </w:t>
      </w:r>
      <w:hyperlink r:id="rId9" w:history="1">
        <w:r w:rsidR="00C0061F" w:rsidRPr="00835E41">
          <w:rPr>
            <w:rStyle w:val="Hyperlink"/>
            <w:rFonts w:asciiTheme="minorHAnsi" w:hAnsiTheme="minorHAnsi" w:cstheme="minorHAnsi"/>
            <w:sz w:val="24"/>
            <w:szCs w:val="24"/>
          </w:rPr>
          <w:t>mdo@urcsouthern.org.uk</w:t>
        </w:r>
      </w:hyperlink>
    </w:p>
    <w:p w14:paraId="69E8FC09" w14:textId="77777777" w:rsidR="00DB0432" w:rsidRPr="00073766" w:rsidRDefault="00DB0432" w:rsidP="008C25E8">
      <w:pPr>
        <w:pStyle w:val="NoSpacing"/>
        <w:jc w:val="both"/>
        <w:rPr>
          <w:rFonts w:asciiTheme="minorHAnsi" w:hAnsiTheme="minorHAnsi" w:cstheme="minorHAnsi"/>
          <w:color w:val="000000" w:themeColor="text1"/>
          <w:sz w:val="24"/>
          <w:szCs w:val="24"/>
        </w:rPr>
      </w:pPr>
    </w:p>
    <w:p w14:paraId="24A6419E" w14:textId="54C9FB4D" w:rsidR="00AB1999" w:rsidRPr="00073766" w:rsidRDefault="00AB1999" w:rsidP="008C25E8">
      <w:pPr>
        <w:widowControl w:val="0"/>
        <w:tabs>
          <w:tab w:val="left" w:pos="720"/>
        </w:tabs>
        <w:autoSpaceDE w:val="0"/>
        <w:autoSpaceDN w:val="0"/>
        <w:adjustRightInd w:val="0"/>
        <w:jc w:val="both"/>
        <w:rPr>
          <w:rFonts w:asciiTheme="minorHAnsi" w:hAnsiTheme="minorHAnsi" w:cstheme="minorHAnsi"/>
          <w:color w:val="000000" w:themeColor="text1"/>
          <w:sz w:val="24"/>
          <w:szCs w:val="24"/>
        </w:rPr>
      </w:pPr>
      <w:r w:rsidRPr="00073766">
        <w:rPr>
          <w:rFonts w:asciiTheme="minorHAnsi" w:hAnsiTheme="minorHAnsi" w:cstheme="minorHAnsi"/>
          <w:color w:val="000000" w:themeColor="text1"/>
          <w:sz w:val="24"/>
          <w:szCs w:val="24"/>
        </w:rPr>
        <w:t>Applications for up to £20,000 will normally be considered electronically and a response given within a month. Larger applications</w:t>
      </w:r>
      <w:r w:rsidR="00DB0432" w:rsidRPr="00073766">
        <w:rPr>
          <w:rFonts w:asciiTheme="minorHAnsi" w:hAnsiTheme="minorHAnsi" w:cstheme="minorHAnsi"/>
          <w:color w:val="000000" w:themeColor="text1"/>
          <w:sz w:val="24"/>
          <w:szCs w:val="24"/>
        </w:rPr>
        <w:t>,</w:t>
      </w:r>
      <w:r w:rsidRPr="00073766">
        <w:rPr>
          <w:rFonts w:asciiTheme="minorHAnsi" w:hAnsiTheme="minorHAnsi" w:cstheme="minorHAnsi"/>
          <w:color w:val="000000" w:themeColor="text1"/>
          <w:sz w:val="24"/>
          <w:szCs w:val="24"/>
        </w:rPr>
        <w:t xml:space="preserve"> or ones that raise wider policy issues</w:t>
      </w:r>
      <w:r w:rsidR="00DB0432" w:rsidRPr="00073766">
        <w:rPr>
          <w:rFonts w:asciiTheme="minorHAnsi" w:hAnsiTheme="minorHAnsi" w:cstheme="minorHAnsi"/>
          <w:color w:val="000000" w:themeColor="text1"/>
          <w:sz w:val="24"/>
          <w:szCs w:val="24"/>
        </w:rPr>
        <w:t>,</w:t>
      </w:r>
      <w:r w:rsidRPr="00073766">
        <w:rPr>
          <w:rFonts w:asciiTheme="minorHAnsi" w:hAnsiTheme="minorHAnsi" w:cstheme="minorHAnsi"/>
          <w:color w:val="000000" w:themeColor="text1"/>
          <w:sz w:val="24"/>
          <w:szCs w:val="24"/>
        </w:rPr>
        <w:t xml:space="preserve"> will be considered at the periodic meetings of the SMF Panel.  </w:t>
      </w:r>
    </w:p>
    <w:p w14:paraId="23556F4F" w14:textId="77777777" w:rsidR="003577C3" w:rsidRPr="00073766" w:rsidRDefault="003577C3" w:rsidP="008C25E8">
      <w:pPr>
        <w:pStyle w:val="NoSpacing"/>
        <w:jc w:val="both"/>
        <w:rPr>
          <w:rFonts w:asciiTheme="minorHAnsi" w:hAnsiTheme="minorHAnsi" w:cstheme="minorHAnsi"/>
          <w:sz w:val="24"/>
          <w:szCs w:val="24"/>
        </w:rPr>
      </w:pPr>
    </w:p>
    <w:p w14:paraId="1F9C003E" w14:textId="02F65723" w:rsidR="003577C3" w:rsidRPr="00073766" w:rsidRDefault="00D0536C" w:rsidP="008C25E8">
      <w:pPr>
        <w:pStyle w:val="NoSpacing"/>
        <w:jc w:val="both"/>
        <w:rPr>
          <w:rFonts w:asciiTheme="minorHAnsi" w:hAnsiTheme="minorHAnsi" w:cstheme="minorHAnsi"/>
          <w:sz w:val="24"/>
          <w:szCs w:val="24"/>
        </w:rPr>
      </w:pPr>
      <w:r w:rsidRPr="00073766">
        <w:rPr>
          <w:rFonts w:asciiTheme="minorHAnsi" w:hAnsiTheme="minorHAnsi" w:cstheme="minorHAnsi"/>
          <w:sz w:val="24"/>
          <w:szCs w:val="24"/>
        </w:rPr>
        <w:t>The initial application form can be used for all applications. Where sums in excess of £20,000 are requested, applicants should also be prepared t</w:t>
      </w:r>
      <w:r w:rsidR="003577C3" w:rsidRPr="00073766">
        <w:rPr>
          <w:rFonts w:asciiTheme="minorHAnsi" w:hAnsiTheme="minorHAnsi" w:cstheme="minorHAnsi"/>
          <w:sz w:val="24"/>
          <w:szCs w:val="24"/>
        </w:rPr>
        <w:t>o provide</w:t>
      </w:r>
      <w:r w:rsidR="00DB0432" w:rsidRPr="00073766">
        <w:rPr>
          <w:rFonts w:asciiTheme="minorHAnsi" w:hAnsiTheme="minorHAnsi" w:cstheme="minorHAnsi"/>
          <w:sz w:val="24"/>
          <w:szCs w:val="24"/>
        </w:rPr>
        <w:t>:</w:t>
      </w:r>
    </w:p>
    <w:p w14:paraId="3EC21C7F" w14:textId="77777777" w:rsidR="003577C3" w:rsidRPr="00073766" w:rsidRDefault="003577C3" w:rsidP="008C25E8">
      <w:pPr>
        <w:pStyle w:val="NoSpacing"/>
        <w:numPr>
          <w:ilvl w:val="0"/>
          <w:numId w:val="29"/>
        </w:numPr>
        <w:jc w:val="both"/>
        <w:rPr>
          <w:rFonts w:asciiTheme="minorHAnsi" w:hAnsiTheme="minorHAnsi" w:cstheme="minorHAnsi"/>
          <w:sz w:val="24"/>
          <w:szCs w:val="24"/>
        </w:rPr>
      </w:pPr>
      <w:r w:rsidRPr="00073766">
        <w:rPr>
          <w:rFonts w:asciiTheme="minorHAnsi" w:hAnsiTheme="minorHAnsi" w:cstheme="minorHAnsi"/>
          <w:sz w:val="24"/>
          <w:szCs w:val="24"/>
        </w:rPr>
        <w:t>a clear mission statement;</w:t>
      </w:r>
    </w:p>
    <w:p w14:paraId="37CC0309" w14:textId="77777777" w:rsidR="003577C3" w:rsidRPr="00073766" w:rsidRDefault="003577C3" w:rsidP="008C25E8">
      <w:pPr>
        <w:pStyle w:val="NoSpacing"/>
        <w:numPr>
          <w:ilvl w:val="0"/>
          <w:numId w:val="29"/>
        </w:numPr>
        <w:jc w:val="both"/>
        <w:rPr>
          <w:rFonts w:asciiTheme="minorHAnsi" w:hAnsiTheme="minorHAnsi" w:cstheme="minorHAnsi"/>
          <w:sz w:val="24"/>
          <w:szCs w:val="24"/>
        </w:rPr>
      </w:pPr>
      <w:r w:rsidRPr="00073766">
        <w:rPr>
          <w:rFonts w:asciiTheme="minorHAnsi" w:hAnsiTheme="minorHAnsi" w:cstheme="minorHAnsi"/>
          <w:sz w:val="24"/>
          <w:szCs w:val="24"/>
        </w:rPr>
        <w:t>evidence of an honest appraisal of its situation within the local community in which it will operate;</w:t>
      </w:r>
    </w:p>
    <w:p w14:paraId="289D5460" w14:textId="77777777" w:rsidR="003577C3" w:rsidRPr="00073766" w:rsidRDefault="003577C3" w:rsidP="008C25E8">
      <w:pPr>
        <w:pStyle w:val="NoSpacing"/>
        <w:numPr>
          <w:ilvl w:val="0"/>
          <w:numId w:val="29"/>
        </w:numPr>
        <w:jc w:val="both"/>
        <w:rPr>
          <w:rFonts w:asciiTheme="minorHAnsi" w:hAnsiTheme="minorHAnsi" w:cstheme="minorHAnsi"/>
          <w:sz w:val="24"/>
          <w:szCs w:val="24"/>
        </w:rPr>
      </w:pPr>
      <w:r w:rsidRPr="00073766">
        <w:rPr>
          <w:rFonts w:asciiTheme="minorHAnsi" w:hAnsiTheme="minorHAnsi" w:cstheme="minorHAnsi"/>
          <w:sz w:val="24"/>
          <w:szCs w:val="24"/>
        </w:rPr>
        <w:t>confirmation of a thorough investigation of other sources of finance, or of the financial input of partner organisations;</w:t>
      </w:r>
    </w:p>
    <w:p w14:paraId="36BAB421" w14:textId="30918DC8" w:rsidR="0017711F" w:rsidRPr="00073766" w:rsidRDefault="003577C3" w:rsidP="008C25E8">
      <w:pPr>
        <w:pStyle w:val="NoSpacing"/>
        <w:numPr>
          <w:ilvl w:val="0"/>
          <w:numId w:val="29"/>
        </w:numPr>
        <w:jc w:val="both"/>
        <w:rPr>
          <w:rFonts w:asciiTheme="minorHAnsi" w:hAnsiTheme="minorHAnsi" w:cstheme="minorHAnsi"/>
          <w:sz w:val="24"/>
          <w:szCs w:val="24"/>
        </w:rPr>
      </w:pPr>
      <w:r w:rsidRPr="00073766">
        <w:rPr>
          <w:rFonts w:asciiTheme="minorHAnsi" w:hAnsiTheme="minorHAnsi" w:cstheme="minorHAnsi"/>
          <w:sz w:val="24"/>
          <w:szCs w:val="24"/>
        </w:rPr>
        <w:t>a detailed and costed plan with full information on the way in which the project will be managed through its development and planning stage, its implementat</w:t>
      </w:r>
      <w:r w:rsidR="0017711F" w:rsidRPr="00073766">
        <w:rPr>
          <w:rFonts w:asciiTheme="minorHAnsi" w:hAnsiTheme="minorHAnsi" w:cstheme="minorHAnsi"/>
          <w:sz w:val="24"/>
          <w:szCs w:val="24"/>
        </w:rPr>
        <w:t>ion and its on-going operation</w:t>
      </w:r>
      <w:r w:rsidR="00973A27" w:rsidRPr="00073766">
        <w:rPr>
          <w:rFonts w:asciiTheme="minorHAnsi" w:hAnsiTheme="minorHAnsi" w:cstheme="minorHAnsi"/>
          <w:sz w:val="24"/>
          <w:szCs w:val="24"/>
        </w:rPr>
        <w:t>.</w:t>
      </w:r>
    </w:p>
    <w:p w14:paraId="6425612B" w14:textId="77777777" w:rsidR="00D0536C" w:rsidRPr="00073766" w:rsidRDefault="00D0536C" w:rsidP="008C25E8">
      <w:pPr>
        <w:pStyle w:val="NoSpacing"/>
        <w:ind w:left="360"/>
        <w:jc w:val="both"/>
        <w:rPr>
          <w:rFonts w:asciiTheme="minorHAnsi" w:hAnsiTheme="minorHAnsi" w:cstheme="minorHAnsi"/>
          <w:sz w:val="24"/>
          <w:szCs w:val="24"/>
        </w:rPr>
      </w:pPr>
    </w:p>
    <w:p w14:paraId="339D13E1" w14:textId="73725DD1" w:rsidR="0017711F" w:rsidRPr="00073766" w:rsidRDefault="00D0536C" w:rsidP="008C25E8">
      <w:pPr>
        <w:pStyle w:val="NoSpacing"/>
        <w:jc w:val="both"/>
        <w:rPr>
          <w:rFonts w:asciiTheme="minorHAnsi" w:hAnsiTheme="minorHAnsi" w:cstheme="minorHAnsi"/>
          <w:sz w:val="24"/>
          <w:szCs w:val="24"/>
        </w:rPr>
      </w:pPr>
      <w:r w:rsidRPr="00073766">
        <w:rPr>
          <w:rFonts w:asciiTheme="minorHAnsi" w:hAnsiTheme="minorHAnsi" w:cstheme="minorHAnsi"/>
          <w:sz w:val="24"/>
          <w:szCs w:val="24"/>
        </w:rPr>
        <w:t>A</w:t>
      </w:r>
      <w:r w:rsidR="003577C3" w:rsidRPr="00073766">
        <w:rPr>
          <w:rFonts w:asciiTheme="minorHAnsi" w:hAnsiTheme="minorHAnsi" w:cstheme="minorHAnsi"/>
          <w:sz w:val="24"/>
          <w:szCs w:val="24"/>
        </w:rPr>
        <w:t xml:space="preserve">pplicants </w:t>
      </w:r>
      <w:r w:rsidRPr="00073766">
        <w:rPr>
          <w:rFonts w:asciiTheme="minorHAnsi" w:hAnsiTheme="minorHAnsi" w:cstheme="minorHAnsi"/>
          <w:sz w:val="24"/>
          <w:szCs w:val="24"/>
        </w:rPr>
        <w:t xml:space="preserve">for larger grants </w:t>
      </w:r>
      <w:r w:rsidR="00AB1999" w:rsidRPr="00073766">
        <w:rPr>
          <w:rFonts w:asciiTheme="minorHAnsi" w:hAnsiTheme="minorHAnsi" w:cstheme="minorHAnsi"/>
          <w:sz w:val="24"/>
          <w:szCs w:val="24"/>
        </w:rPr>
        <w:t xml:space="preserve">may </w:t>
      </w:r>
      <w:r w:rsidRPr="00073766">
        <w:rPr>
          <w:rFonts w:asciiTheme="minorHAnsi" w:hAnsiTheme="minorHAnsi" w:cstheme="minorHAnsi"/>
          <w:sz w:val="24"/>
          <w:szCs w:val="24"/>
        </w:rPr>
        <w:t xml:space="preserve">also </w:t>
      </w:r>
      <w:r w:rsidR="00AB1999" w:rsidRPr="00073766">
        <w:rPr>
          <w:rFonts w:asciiTheme="minorHAnsi" w:hAnsiTheme="minorHAnsi" w:cstheme="minorHAnsi"/>
          <w:sz w:val="24"/>
          <w:szCs w:val="24"/>
        </w:rPr>
        <w:t xml:space="preserve">be asked </w:t>
      </w:r>
      <w:r w:rsidR="003577C3" w:rsidRPr="00073766">
        <w:rPr>
          <w:rFonts w:asciiTheme="minorHAnsi" w:hAnsiTheme="minorHAnsi" w:cstheme="minorHAnsi"/>
          <w:sz w:val="24"/>
          <w:szCs w:val="24"/>
        </w:rPr>
        <w:t xml:space="preserve">to make a personal presentation to </w:t>
      </w:r>
      <w:r w:rsidR="0009073A" w:rsidRPr="00073766">
        <w:rPr>
          <w:rFonts w:asciiTheme="minorHAnsi" w:hAnsiTheme="minorHAnsi" w:cstheme="minorHAnsi"/>
          <w:sz w:val="24"/>
          <w:szCs w:val="24"/>
        </w:rPr>
        <w:t>the Strategic Mission Fund Panel</w:t>
      </w:r>
      <w:r w:rsidR="003577C3" w:rsidRPr="00073766">
        <w:rPr>
          <w:rFonts w:asciiTheme="minorHAnsi" w:hAnsiTheme="minorHAnsi" w:cstheme="minorHAnsi"/>
          <w:sz w:val="24"/>
          <w:szCs w:val="24"/>
        </w:rPr>
        <w:t xml:space="preserve"> as part of the process of seeking approval.</w:t>
      </w:r>
    </w:p>
    <w:p w14:paraId="283E9510" w14:textId="77777777" w:rsidR="00AB1999" w:rsidRPr="00073766" w:rsidRDefault="00AB1999" w:rsidP="008C25E8">
      <w:pPr>
        <w:pStyle w:val="NoSpacing"/>
        <w:ind w:left="720"/>
        <w:jc w:val="both"/>
        <w:rPr>
          <w:rFonts w:asciiTheme="minorHAnsi" w:hAnsiTheme="minorHAnsi" w:cstheme="minorHAnsi"/>
          <w:color w:val="000000" w:themeColor="text1"/>
          <w:sz w:val="24"/>
          <w:szCs w:val="24"/>
        </w:rPr>
      </w:pPr>
    </w:p>
    <w:p w14:paraId="6A885A6F" w14:textId="078E387F" w:rsidR="00D0536C" w:rsidRDefault="00D0536C"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r w:rsidRPr="00073766">
        <w:rPr>
          <w:rFonts w:asciiTheme="minorHAnsi" w:hAnsiTheme="minorHAnsi" w:cstheme="minorHAnsi"/>
          <w:color w:val="2B2B2B"/>
          <w:sz w:val="24"/>
          <w:szCs w:val="24"/>
          <w:lang w:val="en-US"/>
        </w:rPr>
        <w:t>Within one year of a</w:t>
      </w:r>
      <w:r w:rsidR="00A832E1">
        <w:rPr>
          <w:rFonts w:asciiTheme="minorHAnsi" w:hAnsiTheme="minorHAnsi" w:cstheme="minorHAnsi"/>
          <w:color w:val="2B2B2B"/>
          <w:sz w:val="24"/>
          <w:szCs w:val="24"/>
          <w:lang w:val="en-US"/>
        </w:rPr>
        <w:t xml:space="preserve">n award </w:t>
      </w:r>
      <w:r w:rsidRPr="00073766">
        <w:rPr>
          <w:rFonts w:asciiTheme="minorHAnsi" w:hAnsiTheme="minorHAnsi" w:cstheme="minorHAnsi"/>
          <w:color w:val="2B2B2B"/>
          <w:sz w:val="24"/>
          <w:szCs w:val="24"/>
          <w:lang w:val="en-US"/>
        </w:rPr>
        <w:t>being taken up, a report should be submitted by the local church or group of churches to the Strategic Mission Fund Panel Secretary indicating how the project has helped in local mission.</w:t>
      </w:r>
      <w:r w:rsidR="00973A27" w:rsidRPr="00073766">
        <w:rPr>
          <w:rFonts w:asciiTheme="minorHAnsi" w:hAnsiTheme="minorHAnsi" w:cstheme="minorHAnsi"/>
          <w:color w:val="2B2B2B"/>
          <w:sz w:val="24"/>
          <w:szCs w:val="24"/>
          <w:lang w:val="en-US"/>
        </w:rPr>
        <w:t xml:space="preserve"> For larger projects, the SMF Panel may ask for additional monitoring and will report periodically to Synod Together. </w:t>
      </w:r>
    </w:p>
    <w:p w14:paraId="0C024FA9" w14:textId="77777777" w:rsidR="00D0536C" w:rsidRPr="00073766" w:rsidRDefault="00D0536C"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17C0917B" w14:textId="57435313" w:rsidR="0017711F" w:rsidRPr="00073766" w:rsidRDefault="00AB1999" w:rsidP="008C25E8">
      <w:pPr>
        <w:pStyle w:val="NoSpacing"/>
        <w:ind w:left="360"/>
        <w:jc w:val="both"/>
        <w:rPr>
          <w:rFonts w:asciiTheme="minorHAnsi" w:hAnsiTheme="minorHAnsi" w:cstheme="minorHAnsi"/>
          <w:b/>
          <w:color w:val="000000" w:themeColor="text1"/>
          <w:sz w:val="24"/>
          <w:szCs w:val="24"/>
        </w:rPr>
      </w:pPr>
      <w:r w:rsidRPr="00073766">
        <w:rPr>
          <w:rFonts w:asciiTheme="minorHAnsi" w:hAnsiTheme="minorHAnsi" w:cstheme="minorHAnsi"/>
          <w:b/>
          <w:color w:val="000000" w:themeColor="text1"/>
          <w:sz w:val="24"/>
          <w:szCs w:val="24"/>
        </w:rPr>
        <w:t xml:space="preserve">4. </w:t>
      </w:r>
      <w:r w:rsidR="001B17F0" w:rsidRPr="00073766">
        <w:rPr>
          <w:rFonts w:asciiTheme="minorHAnsi" w:hAnsiTheme="minorHAnsi" w:cstheme="minorHAnsi"/>
          <w:b/>
          <w:color w:val="000000" w:themeColor="text1"/>
          <w:sz w:val="24"/>
          <w:szCs w:val="24"/>
        </w:rPr>
        <w:t xml:space="preserve">The </w:t>
      </w:r>
      <w:r w:rsidR="006922CA" w:rsidRPr="00073766">
        <w:rPr>
          <w:rFonts w:asciiTheme="minorHAnsi" w:hAnsiTheme="minorHAnsi" w:cstheme="minorHAnsi"/>
          <w:b/>
          <w:color w:val="000000" w:themeColor="text1"/>
          <w:sz w:val="24"/>
          <w:szCs w:val="24"/>
        </w:rPr>
        <w:t xml:space="preserve">Church </w:t>
      </w:r>
      <w:r w:rsidR="0017711F" w:rsidRPr="00073766">
        <w:rPr>
          <w:rFonts w:asciiTheme="minorHAnsi" w:hAnsiTheme="minorHAnsi" w:cstheme="minorHAnsi"/>
          <w:b/>
          <w:color w:val="000000" w:themeColor="text1"/>
          <w:sz w:val="24"/>
          <w:szCs w:val="24"/>
        </w:rPr>
        <w:t>Building</w:t>
      </w:r>
      <w:r w:rsidR="0009073A" w:rsidRPr="00073766">
        <w:rPr>
          <w:rFonts w:asciiTheme="minorHAnsi" w:hAnsiTheme="minorHAnsi" w:cstheme="minorHAnsi"/>
          <w:b/>
          <w:color w:val="000000" w:themeColor="text1"/>
          <w:sz w:val="24"/>
          <w:szCs w:val="24"/>
        </w:rPr>
        <w:t>s</w:t>
      </w:r>
      <w:r w:rsidR="0017711F" w:rsidRPr="00073766">
        <w:rPr>
          <w:rFonts w:asciiTheme="minorHAnsi" w:hAnsiTheme="minorHAnsi" w:cstheme="minorHAnsi"/>
          <w:b/>
          <w:color w:val="000000" w:themeColor="text1"/>
          <w:sz w:val="24"/>
          <w:szCs w:val="24"/>
        </w:rPr>
        <w:t xml:space="preserve"> </w:t>
      </w:r>
      <w:r w:rsidR="006922CA" w:rsidRPr="00073766">
        <w:rPr>
          <w:rFonts w:asciiTheme="minorHAnsi" w:hAnsiTheme="minorHAnsi" w:cstheme="minorHAnsi"/>
          <w:b/>
          <w:color w:val="000000" w:themeColor="text1"/>
          <w:sz w:val="24"/>
          <w:szCs w:val="24"/>
        </w:rPr>
        <w:t>Fund</w:t>
      </w:r>
    </w:p>
    <w:p w14:paraId="5199E629" w14:textId="455E7077" w:rsidR="004A34D2" w:rsidRPr="00073766" w:rsidRDefault="004A34D2" w:rsidP="008C25E8">
      <w:pPr>
        <w:spacing w:before="225" w:after="225"/>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 xml:space="preserve">Applications </w:t>
      </w:r>
      <w:r w:rsidR="00AB1999" w:rsidRPr="00073766">
        <w:rPr>
          <w:rFonts w:asciiTheme="minorHAnsi" w:hAnsiTheme="minorHAnsi" w:cstheme="minorHAnsi"/>
          <w:sz w:val="24"/>
          <w:szCs w:val="24"/>
          <w:lang w:val="en-US"/>
        </w:rPr>
        <w:t xml:space="preserve">to the Church Buildings Fund are for building works, including larger building initiatives for which grants and/or loans may be appropriate. Grants </w:t>
      </w:r>
      <w:r w:rsidRPr="00073766">
        <w:rPr>
          <w:rFonts w:asciiTheme="minorHAnsi" w:hAnsiTheme="minorHAnsi" w:cstheme="minorHAnsi"/>
          <w:sz w:val="24"/>
          <w:szCs w:val="24"/>
          <w:lang w:val="en-US"/>
        </w:rPr>
        <w:t xml:space="preserve">for </w:t>
      </w:r>
      <w:r w:rsidR="0009073A" w:rsidRPr="00073766">
        <w:rPr>
          <w:rFonts w:asciiTheme="minorHAnsi" w:hAnsiTheme="minorHAnsi" w:cstheme="minorHAnsi"/>
          <w:sz w:val="24"/>
          <w:szCs w:val="24"/>
          <w:lang w:val="en-US"/>
        </w:rPr>
        <w:t xml:space="preserve">smaller and </w:t>
      </w:r>
      <w:r w:rsidRPr="00073766">
        <w:rPr>
          <w:rFonts w:asciiTheme="minorHAnsi" w:hAnsiTheme="minorHAnsi" w:cstheme="minorHAnsi"/>
          <w:sz w:val="24"/>
          <w:szCs w:val="24"/>
          <w:lang w:val="en-US"/>
        </w:rPr>
        <w:t>larger building projects are considered</w:t>
      </w:r>
      <w:r w:rsidR="0009073A" w:rsidRPr="00073766">
        <w:rPr>
          <w:rFonts w:asciiTheme="minorHAnsi" w:hAnsiTheme="minorHAnsi" w:cstheme="minorHAnsi"/>
          <w:sz w:val="24"/>
          <w:szCs w:val="24"/>
          <w:lang w:val="en-US"/>
        </w:rPr>
        <w:t>; there is no fixed upper limit for grants or loans</w:t>
      </w:r>
      <w:r w:rsidR="006922CA" w:rsidRPr="00073766">
        <w:rPr>
          <w:rFonts w:asciiTheme="minorHAnsi" w:hAnsiTheme="minorHAnsi" w:cstheme="minorHAnsi"/>
          <w:sz w:val="24"/>
          <w:szCs w:val="24"/>
          <w:lang w:val="en-US"/>
        </w:rPr>
        <w:t xml:space="preserve">. </w:t>
      </w:r>
      <w:r w:rsidRPr="00073766">
        <w:rPr>
          <w:rFonts w:asciiTheme="minorHAnsi" w:hAnsiTheme="minorHAnsi" w:cstheme="minorHAnsi"/>
          <w:sz w:val="24"/>
          <w:szCs w:val="24"/>
          <w:lang w:val="en-US"/>
        </w:rPr>
        <w:t xml:space="preserve">Decisions are taken based on the </w:t>
      </w:r>
      <w:r w:rsidRPr="00073766">
        <w:rPr>
          <w:rFonts w:asciiTheme="minorHAnsi" w:hAnsiTheme="minorHAnsi" w:cstheme="minorHAnsi"/>
          <w:sz w:val="24"/>
          <w:szCs w:val="24"/>
          <w:lang w:val="en-US"/>
        </w:rPr>
        <w:lastRenderedPageBreak/>
        <w:t>individual applications but may be constrained by the availability of funds. The main criterion for any grant is the potential effectiveness of the grant in terms of mission opportunity.</w:t>
      </w:r>
    </w:p>
    <w:p w14:paraId="530D637D" w14:textId="7FDF401C" w:rsidR="00354542" w:rsidRPr="00073766" w:rsidRDefault="00354542" w:rsidP="008C25E8">
      <w:pPr>
        <w:spacing w:before="225" w:after="225"/>
        <w:jc w:val="both"/>
        <w:rPr>
          <w:rFonts w:asciiTheme="minorHAnsi" w:hAnsiTheme="minorHAnsi" w:cstheme="minorHAnsi"/>
          <w:color w:val="000000" w:themeColor="text1"/>
          <w:sz w:val="24"/>
          <w:szCs w:val="24"/>
        </w:rPr>
      </w:pPr>
      <w:r w:rsidRPr="00073766">
        <w:rPr>
          <w:rFonts w:asciiTheme="minorHAnsi" w:hAnsiTheme="minorHAnsi" w:cstheme="minorHAnsi"/>
          <w:color w:val="000000" w:themeColor="text1"/>
          <w:sz w:val="24"/>
          <w:szCs w:val="24"/>
        </w:rPr>
        <w:t xml:space="preserve">The Synod staff member to approach for help is the Synod </w:t>
      </w:r>
      <w:r w:rsidRPr="00073766">
        <w:rPr>
          <w:rFonts w:asciiTheme="minorHAnsi" w:hAnsiTheme="minorHAnsi" w:cstheme="minorHAnsi"/>
          <w:sz w:val="24"/>
          <w:szCs w:val="24"/>
        </w:rPr>
        <w:t xml:space="preserve">Property Officer, Colin McCracken </w:t>
      </w:r>
      <w:hyperlink r:id="rId10" w:history="1">
        <w:r w:rsidRPr="00073766">
          <w:rPr>
            <w:rStyle w:val="Hyperlink"/>
            <w:rFonts w:asciiTheme="minorHAnsi" w:hAnsiTheme="minorHAnsi" w:cstheme="minorHAnsi"/>
            <w:sz w:val="24"/>
            <w:szCs w:val="24"/>
          </w:rPr>
          <w:t>property@urcsouthern.org.uk</w:t>
        </w:r>
      </w:hyperlink>
    </w:p>
    <w:p w14:paraId="181FA1DE" w14:textId="52E60DCE" w:rsidR="004A34D2" w:rsidRPr="00073766" w:rsidRDefault="004A34D2" w:rsidP="008C25E8">
      <w:pPr>
        <w:pStyle w:val="Body"/>
        <w:jc w:val="both"/>
        <w:rPr>
          <w:rFonts w:asciiTheme="minorHAnsi" w:hAnsiTheme="minorHAnsi" w:cstheme="minorHAnsi"/>
          <w:sz w:val="24"/>
          <w:szCs w:val="24"/>
        </w:rPr>
      </w:pPr>
      <w:r w:rsidRPr="00073766">
        <w:rPr>
          <w:rFonts w:asciiTheme="minorHAnsi" w:hAnsiTheme="minorHAnsi" w:cstheme="minorHAnsi"/>
          <w:sz w:val="24"/>
          <w:szCs w:val="24"/>
          <w:lang w:val="en-US"/>
        </w:rPr>
        <w:t>A number of factors are taken into account in considering whether to make a grant and the level of grant</w:t>
      </w:r>
      <w:r w:rsidR="00354542" w:rsidRPr="00073766">
        <w:rPr>
          <w:rFonts w:asciiTheme="minorHAnsi" w:hAnsiTheme="minorHAnsi" w:cstheme="minorHAnsi"/>
          <w:sz w:val="24"/>
          <w:szCs w:val="24"/>
          <w:lang w:val="en-US"/>
        </w:rPr>
        <w:t>.</w:t>
      </w:r>
      <w:r w:rsidRPr="00073766">
        <w:rPr>
          <w:rFonts w:asciiTheme="minorHAnsi" w:hAnsiTheme="minorHAnsi" w:cstheme="minorHAnsi"/>
          <w:sz w:val="24"/>
          <w:szCs w:val="24"/>
          <w:lang w:val="en-US"/>
        </w:rPr>
        <w:t xml:space="preserve"> The factors include:</w:t>
      </w:r>
    </w:p>
    <w:p w14:paraId="107BC18F" w14:textId="1D90F5B2" w:rsidR="00354542" w:rsidRPr="00073766" w:rsidRDefault="00A45C90" w:rsidP="008C25E8">
      <w:pPr>
        <w:pStyle w:val="Body"/>
        <w:numPr>
          <w:ilvl w:val="0"/>
          <w:numId w:val="14"/>
        </w:numPr>
        <w:jc w:val="both"/>
        <w:rPr>
          <w:rFonts w:asciiTheme="minorHAnsi" w:hAnsiTheme="minorHAnsi" w:cstheme="minorHAnsi"/>
          <w:sz w:val="24"/>
          <w:szCs w:val="24"/>
        </w:rPr>
      </w:pPr>
      <w:r w:rsidRPr="00073766">
        <w:rPr>
          <w:rFonts w:asciiTheme="minorHAnsi" w:hAnsiTheme="minorHAnsi" w:cstheme="minorHAnsi"/>
          <w:sz w:val="24"/>
          <w:szCs w:val="24"/>
          <w:lang w:val="en-US"/>
        </w:rPr>
        <w:t>t</w:t>
      </w:r>
      <w:r w:rsidR="00354542" w:rsidRPr="00073766">
        <w:rPr>
          <w:rFonts w:asciiTheme="minorHAnsi" w:hAnsiTheme="minorHAnsi" w:cstheme="minorHAnsi"/>
          <w:sz w:val="24"/>
          <w:szCs w:val="24"/>
          <w:lang w:val="en-US"/>
        </w:rPr>
        <w:t>he nature of the project;</w:t>
      </w:r>
    </w:p>
    <w:p w14:paraId="10917581" w14:textId="59F4F55B" w:rsidR="004A34D2" w:rsidRPr="00073766" w:rsidRDefault="00A45C90" w:rsidP="008C25E8">
      <w:pPr>
        <w:pStyle w:val="Body"/>
        <w:numPr>
          <w:ilvl w:val="0"/>
          <w:numId w:val="14"/>
        </w:numPr>
        <w:jc w:val="both"/>
        <w:rPr>
          <w:rFonts w:asciiTheme="minorHAnsi" w:hAnsiTheme="minorHAnsi" w:cstheme="minorHAnsi"/>
          <w:sz w:val="24"/>
          <w:szCs w:val="24"/>
        </w:rPr>
      </w:pPr>
      <w:r w:rsidRPr="00073766">
        <w:rPr>
          <w:rFonts w:asciiTheme="minorHAnsi" w:hAnsiTheme="minorHAnsi" w:cstheme="minorHAnsi"/>
          <w:sz w:val="24"/>
          <w:szCs w:val="24"/>
          <w:lang w:val="en-US"/>
        </w:rPr>
        <w:t>t</w:t>
      </w:r>
      <w:r w:rsidR="004A34D2" w:rsidRPr="00073766">
        <w:rPr>
          <w:rFonts w:asciiTheme="minorHAnsi" w:hAnsiTheme="minorHAnsi" w:cstheme="minorHAnsi"/>
          <w:sz w:val="24"/>
          <w:szCs w:val="24"/>
          <w:lang w:val="en-US"/>
        </w:rPr>
        <w:t>he size of the grant requested;</w:t>
      </w:r>
    </w:p>
    <w:p w14:paraId="6663163D" w14:textId="2BB2E0F4" w:rsidR="004A34D2" w:rsidRPr="00073766" w:rsidRDefault="00A45C90" w:rsidP="008C25E8">
      <w:pPr>
        <w:pStyle w:val="Body"/>
        <w:numPr>
          <w:ilvl w:val="0"/>
          <w:numId w:val="14"/>
        </w:numPr>
        <w:jc w:val="both"/>
        <w:rPr>
          <w:rFonts w:asciiTheme="minorHAnsi" w:hAnsiTheme="minorHAnsi" w:cstheme="minorHAnsi"/>
          <w:sz w:val="24"/>
          <w:szCs w:val="24"/>
        </w:rPr>
      </w:pPr>
      <w:r w:rsidRPr="00073766">
        <w:rPr>
          <w:rFonts w:asciiTheme="minorHAnsi" w:hAnsiTheme="minorHAnsi" w:cstheme="minorHAnsi"/>
          <w:sz w:val="24"/>
          <w:szCs w:val="24"/>
          <w:lang w:val="en-US"/>
        </w:rPr>
        <w:t>t</w:t>
      </w:r>
      <w:r w:rsidR="004A34D2" w:rsidRPr="00073766">
        <w:rPr>
          <w:rFonts w:asciiTheme="minorHAnsi" w:hAnsiTheme="minorHAnsi" w:cstheme="minorHAnsi"/>
          <w:sz w:val="24"/>
          <w:szCs w:val="24"/>
          <w:lang w:val="en-US"/>
        </w:rPr>
        <w:t>he commitment made to the proposed project by the congregation;</w:t>
      </w:r>
    </w:p>
    <w:p w14:paraId="025902AC" w14:textId="50F9BE58" w:rsidR="004A34D2" w:rsidRPr="00073766" w:rsidRDefault="00A45C90" w:rsidP="008C25E8">
      <w:pPr>
        <w:pStyle w:val="Body"/>
        <w:numPr>
          <w:ilvl w:val="0"/>
          <w:numId w:val="14"/>
        </w:numPr>
        <w:jc w:val="both"/>
        <w:rPr>
          <w:rFonts w:asciiTheme="minorHAnsi" w:hAnsiTheme="minorHAnsi" w:cstheme="minorHAnsi"/>
          <w:sz w:val="24"/>
          <w:szCs w:val="24"/>
        </w:rPr>
      </w:pPr>
      <w:r w:rsidRPr="00073766">
        <w:rPr>
          <w:rFonts w:asciiTheme="minorHAnsi" w:hAnsiTheme="minorHAnsi" w:cstheme="minorHAnsi"/>
          <w:sz w:val="24"/>
          <w:szCs w:val="24"/>
          <w:lang w:val="en-US"/>
        </w:rPr>
        <w:t>a</w:t>
      </w:r>
      <w:r w:rsidR="004A34D2" w:rsidRPr="00073766">
        <w:rPr>
          <w:rFonts w:asciiTheme="minorHAnsi" w:hAnsiTheme="minorHAnsi" w:cstheme="minorHAnsi"/>
          <w:sz w:val="24"/>
          <w:szCs w:val="24"/>
          <w:lang w:val="en-US"/>
        </w:rPr>
        <w:t>n estimate of the medium range viability of the congregation;</w:t>
      </w:r>
    </w:p>
    <w:p w14:paraId="3A393925" w14:textId="0C1BFE4B" w:rsidR="004A34D2" w:rsidRPr="00073766" w:rsidRDefault="00A45C90" w:rsidP="008C25E8">
      <w:pPr>
        <w:pStyle w:val="Body"/>
        <w:numPr>
          <w:ilvl w:val="0"/>
          <w:numId w:val="14"/>
        </w:numPr>
        <w:jc w:val="both"/>
        <w:rPr>
          <w:rFonts w:asciiTheme="minorHAnsi" w:hAnsiTheme="minorHAnsi" w:cstheme="minorHAnsi"/>
          <w:sz w:val="24"/>
          <w:szCs w:val="24"/>
        </w:rPr>
      </w:pPr>
      <w:r w:rsidRPr="00073766">
        <w:rPr>
          <w:rFonts w:asciiTheme="minorHAnsi" w:hAnsiTheme="minorHAnsi" w:cstheme="minorHAnsi"/>
          <w:sz w:val="24"/>
          <w:szCs w:val="24"/>
          <w:lang w:val="en-US"/>
        </w:rPr>
        <w:t>w</w:t>
      </w:r>
      <w:r w:rsidR="004A34D2" w:rsidRPr="00073766">
        <w:rPr>
          <w:rFonts w:asciiTheme="minorHAnsi" w:hAnsiTheme="minorHAnsi" w:cstheme="minorHAnsi"/>
          <w:sz w:val="24"/>
          <w:szCs w:val="24"/>
          <w:lang w:val="en-US"/>
        </w:rPr>
        <w:t>hether a realistic projection of external funding has been assumed.</w:t>
      </w:r>
    </w:p>
    <w:p w14:paraId="405220A6" w14:textId="77777777" w:rsidR="004A34D2" w:rsidRPr="00073766" w:rsidRDefault="004A34D2" w:rsidP="008C25E8">
      <w:pPr>
        <w:pStyle w:val="Body"/>
        <w:ind w:left="720"/>
        <w:jc w:val="both"/>
        <w:rPr>
          <w:rFonts w:asciiTheme="minorHAnsi" w:hAnsiTheme="minorHAnsi" w:cstheme="minorHAnsi"/>
          <w:sz w:val="24"/>
          <w:szCs w:val="24"/>
        </w:rPr>
      </w:pPr>
    </w:p>
    <w:p w14:paraId="29BB62D6" w14:textId="77777777" w:rsidR="004A34D2" w:rsidRPr="00073766" w:rsidRDefault="004A34D2" w:rsidP="008C25E8">
      <w:pPr>
        <w:pStyle w:val="Body"/>
        <w:jc w:val="both"/>
        <w:rPr>
          <w:rFonts w:asciiTheme="minorHAnsi" w:hAnsiTheme="minorHAnsi" w:cstheme="minorHAnsi"/>
          <w:sz w:val="24"/>
          <w:szCs w:val="24"/>
          <w:lang w:val="en-US"/>
        </w:rPr>
      </w:pPr>
      <w:r w:rsidRPr="00073766">
        <w:rPr>
          <w:rFonts w:asciiTheme="minorHAnsi" w:hAnsiTheme="minorHAnsi" w:cstheme="minorHAnsi"/>
          <w:sz w:val="24"/>
          <w:szCs w:val="24"/>
          <w:lang w:val="en-US"/>
        </w:rPr>
        <w:t xml:space="preserve">In general, churches with higher levels of reserves will be expected to make a larger financial contribution to their projects, but it is </w:t>
      </w:r>
      <w:proofErr w:type="spellStart"/>
      <w:r w:rsidRPr="00073766">
        <w:rPr>
          <w:rFonts w:asciiTheme="minorHAnsi" w:hAnsiTheme="minorHAnsi" w:cstheme="minorHAnsi"/>
          <w:sz w:val="24"/>
          <w:szCs w:val="24"/>
          <w:lang w:val="en-US"/>
        </w:rPr>
        <w:t>recognised</w:t>
      </w:r>
      <w:proofErr w:type="spellEnd"/>
      <w:r w:rsidRPr="00073766">
        <w:rPr>
          <w:rFonts w:asciiTheme="minorHAnsi" w:hAnsiTheme="minorHAnsi" w:cstheme="minorHAnsi"/>
          <w:sz w:val="24"/>
          <w:szCs w:val="24"/>
          <w:lang w:val="en-US"/>
        </w:rPr>
        <w:t xml:space="preserve"> that (a) there may be good reasons for a high level of reserves, perhaps as savings for future anticipated repair works, and (b) all worthwhile mission projects across the Synod deserve some level of financial support when funds are available. Decisions will be made on the facts of each application.</w:t>
      </w:r>
    </w:p>
    <w:p w14:paraId="14CB801D" w14:textId="77777777" w:rsidR="004A34D2" w:rsidRPr="00073766" w:rsidRDefault="004A34D2" w:rsidP="008C25E8">
      <w:pPr>
        <w:pStyle w:val="Body"/>
        <w:jc w:val="both"/>
        <w:rPr>
          <w:rFonts w:asciiTheme="minorHAnsi" w:hAnsiTheme="minorHAnsi" w:cstheme="minorHAnsi"/>
          <w:sz w:val="24"/>
          <w:szCs w:val="24"/>
        </w:rPr>
      </w:pPr>
    </w:p>
    <w:p w14:paraId="0C563DD9" w14:textId="2E47993D" w:rsidR="00A167AA" w:rsidRPr="00073766" w:rsidRDefault="00973A27"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r w:rsidRPr="00073766">
        <w:rPr>
          <w:rFonts w:asciiTheme="minorHAnsi" w:hAnsiTheme="minorHAnsi" w:cstheme="minorHAnsi"/>
          <w:color w:val="2B2B2B"/>
          <w:sz w:val="24"/>
          <w:szCs w:val="24"/>
          <w:lang w:val="en-US"/>
        </w:rPr>
        <w:t>Applications for up to £20,000 will normally be dealt with electronically by the</w:t>
      </w:r>
      <w:r w:rsidR="006928CA" w:rsidRPr="00073766">
        <w:rPr>
          <w:rFonts w:asciiTheme="minorHAnsi" w:hAnsiTheme="minorHAnsi" w:cstheme="minorHAnsi"/>
          <w:color w:val="2B2B2B"/>
          <w:sz w:val="24"/>
          <w:szCs w:val="24"/>
          <w:lang w:val="en-US"/>
        </w:rPr>
        <w:t xml:space="preserve"> Church Building </w:t>
      </w:r>
      <w:r w:rsidR="004C56E9" w:rsidRPr="00073766">
        <w:rPr>
          <w:rFonts w:asciiTheme="minorHAnsi" w:hAnsiTheme="minorHAnsi" w:cstheme="minorHAnsi"/>
          <w:color w:val="2B2B2B"/>
          <w:sz w:val="24"/>
          <w:szCs w:val="24"/>
          <w:lang w:val="en-US"/>
        </w:rPr>
        <w:t xml:space="preserve">Fund </w:t>
      </w:r>
      <w:r w:rsidR="006928CA" w:rsidRPr="00073766">
        <w:rPr>
          <w:rFonts w:asciiTheme="minorHAnsi" w:hAnsiTheme="minorHAnsi" w:cstheme="minorHAnsi"/>
          <w:color w:val="2B2B2B"/>
          <w:sz w:val="24"/>
          <w:szCs w:val="24"/>
          <w:lang w:val="en-US"/>
        </w:rPr>
        <w:t>Panel</w:t>
      </w:r>
      <w:r w:rsidRPr="00073766">
        <w:rPr>
          <w:rFonts w:asciiTheme="minorHAnsi" w:hAnsiTheme="minorHAnsi" w:cstheme="minorHAnsi"/>
          <w:color w:val="2B2B2B"/>
          <w:sz w:val="24"/>
          <w:szCs w:val="24"/>
          <w:lang w:val="en-US"/>
        </w:rPr>
        <w:t xml:space="preserve">. If approval has already been given by the </w:t>
      </w:r>
      <w:r w:rsidR="004C56E9" w:rsidRPr="00073766">
        <w:rPr>
          <w:rFonts w:asciiTheme="minorHAnsi" w:hAnsiTheme="minorHAnsi" w:cstheme="minorHAnsi"/>
          <w:color w:val="2B2B2B"/>
          <w:sz w:val="24"/>
          <w:szCs w:val="24"/>
          <w:lang w:val="en-US"/>
        </w:rPr>
        <w:t xml:space="preserve">Property Committee or the </w:t>
      </w:r>
      <w:r w:rsidR="006928CA" w:rsidRPr="00073766">
        <w:rPr>
          <w:rFonts w:asciiTheme="minorHAnsi" w:hAnsiTheme="minorHAnsi" w:cstheme="minorHAnsi"/>
          <w:color w:val="2B2B2B"/>
          <w:sz w:val="24"/>
          <w:szCs w:val="24"/>
          <w:lang w:val="en-US"/>
        </w:rPr>
        <w:t xml:space="preserve">Property Officer </w:t>
      </w:r>
      <w:r w:rsidRPr="00073766">
        <w:rPr>
          <w:rFonts w:asciiTheme="minorHAnsi" w:hAnsiTheme="minorHAnsi" w:cstheme="minorHAnsi"/>
          <w:color w:val="2B2B2B"/>
          <w:sz w:val="24"/>
          <w:szCs w:val="24"/>
          <w:lang w:val="en-US"/>
        </w:rPr>
        <w:t>for the relevant works, the response to the grant and/or loan request should be available within a month</w:t>
      </w:r>
      <w:r w:rsidR="004C56E9" w:rsidRPr="00073766">
        <w:rPr>
          <w:rFonts w:asciiTheme="minorHAnsi" w:hAnsiTheme="minorHAnsi" w:cstheme="minorHAnsi"/>
          <w:color w:val="2B2B2B"/>
          <w:sz w:val="24"/>
          <w:szCs w:val="24"/>
          <w:lang w:val="en-US"/>
        </w:rPr>
        <w:t>.</w:t>
      </w:r>
      <w:r w:rsidRPr="00073766">
        <w:rPr>
          <w:rFonts w:asciiTheme="minorHAnsi" w:hAnsiTheme="minorHAnsi" w:cstheme="minorHAnsi"/>
          <w:color w:val="2B2B2B"/>
          <w:sz w:val="24"/>
          <w:szCs w:val="24"/>
          <w:lang w:val="en-US"/>
        </w:rPr>
        <w:t xml:space="preserve"> In all cases the </w:t>
      </w:r>
      <w:r w:rsidR="004C56E9" w:rsidRPr="00073766">
        <w:rPr>
          <w:rFonts w:asciiTheme="minorHAnsi" w:hAnsiTheme="minorHAnsi" w:cstheme="minorHAnsi"/>
          <w:color w:val="2B2B2B"/>
          <w:sz w:val="24"/>
          <w:szCs w:val="24"/>
          <w:lang w:val="en-US"/>
        </w:rPr>
        <w:t xml:space="preserve">Panel </w:t>
      </w:r>
      <w:r w:rsidRPr="00073766">
        <w:rPr>
          <w:rFonts w:asciiTheme="minorHAnsi" w:hAnsiTheme="minorHAnsi" w:cstheme="minorHAnsi"/>
          <w:color w:val="2B2B2B"/>
          <w:sz w:val="24"/>
          <w:szCs w:val="24"/>
          <w:lang w:val="en-US"/>
        </w:rPr>
        <w:t xml:space="preserve">will work within the overall CBF </w:t>
      </w:r>
      <w:r w:rsidR="00E132C6" w:rsidRPr="00073766">
        <w:rPr>
          <w:rFonts w:asciiTheme="minorHAnsi" w:hAnsiTheme="minorHAnsi" w:cstheme="minorHAnsi"/>
          <w:color w:val="2B2B2B"/>
          <w:sz w:val="24"/>
          <w:szCs w:val="24"/>
          <w:lang w:val="en-US"/>
        </w:rPr>
        <w:t xml:space="preserve">resources as </w:t>
      </w:r>
      <w:r w:rsidRPr="00073766">
        <w:rPr>
          <w:rFonts w:asciiTheme="minorHAnsi" w:hAnsiTheme="minorHAnsi" w:cstheme="minorHAnsi"/>
          <w:color w:val="2B2B2B"/>
          <w:sz w:val="24"/>
          <w:szCs w:val="24"/>
          <w:lang w:val="en-US"/>
        </w:rPr>
        <w:t xml:space="preserve">agreed with the Finance Committee. </w:t>
      </w:r>
    </w:p>
    <w:p w14:paraId="1632B57E" w14:textId="326957C0" w:rsidR="00272DE4" w:rsidRPr="00073766" w:rsidRDefault="00272DE4"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6676CAEF" w14:textId="77777777" w:rsidR="00272DE4" w:rsidRPr="00073766" w:rsidRDefault="00272DE4" w:rsidP="008C25E8">
      <w:pPr>
        <w:jc w:val="both"/>
        <w:rPr>
          <w:rFonts w:asciiTheme="minorHAnsi" w:hAnsiTheme="minorHAnsi" w:cstheme="minorHAnsi"/>
          <w:sz w:val="24"/>
          <w:szCs w:val="24"/>
        </w:rPr>
      </w:pPr>
      <w:r w:rsidRPr="00073766">
        <w:rPr>
          <w:rFonts w:asciiTheme="minorHAnsi" w:hAnsiTheme="minorHAnsi" w:cstheme="minorHAnsi"/>
          <w:sz w:val="24"/>
          <w:szCs w:val="24"/>
        </w:rPr>
        <w:t xml:space="preserve">In addition to the normal application process, each church will be allocated £2,000 from the Fund at the beginning of 2020 and 2021 to be claimed against receipts for works carried out to the church property. Receipts should be retained by the church and submitted to the Property Administrator either by post or electronically at the end of the year or when £2,000 has been reached. Monies not claimed by receipt in the year of spend can be carried over to the following calendar year. </w:t>
      </w:r>
    </w:p>
    <w:p w14:paraId="0E582457" w14:textId="44D136B7" w:rsidR="00272DE4" w:rsidRDefault="00272DE4"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292CF195" w14:textId="3C3CB892" w:rsidR="00370A1D" w:rsidRDefault="00370A1D"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008191E9" w14:textId="05C73518" w:rsidR="00370A1D" w:rsidRDefault="00370A1D"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464C9BF5" w14:textId="0407DADC" w:rsidR="00370A1D" w:rsidRDefault="00370A1D"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3C63DDC6" w14:textId="5E3FC314" w:rsidR="00370A1D" w:rsidRDefault="00370A1D"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4F2BC16A" w14:textId="5CA7CF9B" w:rsidR="00370A1D" w:rsidRDefault="00370A1D"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p>
    <w:p w14:paraId="2CD44DD1" w14:textId="41319B77" w:rsidR="00370A1D" w:rsidRPr="00073766" w:rsidRDefault="00370A1D" w:rsidP="008C25E8">
      <w:pPr>
        <w:widowControl w:val="0"/>
        <w:tabs>
          <w:tab w:val="left" w:pos="220"/>
          <w:tab w:val="left" w:pos="720"/>
        </w:tabs>
        <w:autoSpaceDE w:val="0"/>
        <w:autoSpaceDN w:val="0"/>
        <w:adjustRightInd w:val="0"/>
        <w:jc w:val="both"/>
        <w:rPr>
          <w:rFonts w:asciiTheme="minorHAnsi" w:hAnsiTheme="minorHAnsi" w:cstheme="minorHAnsi"/>
          <w:color w:val="2B2B2B"/>
          <w:sz w:val="24"/>
          <w:szCs w:val="24"/>
          <w:lang w:val="en-US"/>
        </w:rPr>
      </w:pPr>
      <w:r>
        <w:rPr>
          <w:rFonts w:asciiTheme="minorHAnsi" w:hAnsiTheme="minorHAnsi" w:cstheme="minorHAnsi"/>
          <w:color w:val="2B2B2B"/>
          <w:sz w:val="24"/>
          <w:szCs w:val="24"/>
          <w:lang w:val="en-US"/>
        </w:rPr>
        <w:t>Updated by Synod Council December 2022</w:t>
      </w:r>
      <w:r w:rsidR="007A41D3">
        <w:rPr>
          <w:rFonts w:asciiTheme="minorHAnsi" w:hAnsiTheme="minorHAnsi" w:cstheme="minorHAnsi"/>
          <w:color w:val="2B2B2B"/>
          <w:sz w:val="24"/>
          <w:szCs w:val="24"/>
          <w:lang w:val="en-US"/>
        </w:rPr>
        <w:t xml:space="preserve"> – section 4 amendment pending</w:t>
      </w:r>
    </w:p>
    <w:sectPr w:rsidR="00370A1D" w:rsidRPr="00073766" w:rsidSect="004A34D2">
      <w:footerReference w:type="default" r:id="rId11"/>
      <w:pgSz w:w="11900" w:h="16840"/>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C279" w14:textId="77777777" w:rsidR="000E4E9D" w:rsidRDefault="000E4E9D" w:rsidP="00610E91">
      <w:r>
        <w:separator/>
      </w:r>
    </w:p>
  </w:endnote>
  <w:endnote w:type="continuationSeparator" w:id="0">
    <w:p w14:paraId="4446E5B5" w14:textId="77777777" w:rsidR="000E4E9D" w:rsidRDefault="000E4E9D" w:rsidP="0061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80374"/>
      <w:docPartObj>
        <w:docPartGallery w:val="Page Numbers (Bottom of Page)"/>
        <w:docPartUnique/>
      </w:docPartObj>
    </w:sdtPr>
    <w:sdtEndPr>
      <w:rPr>
        <w:noProof/>
      </w:rPr>
    </w:sdtEndPr>
    <w:sdtContent>
      <w:p w14:paraId="2D9711B2" w14:textId="5835D149" w:rsidR="00FF209F" w:rsidRDefault="00FF20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D6930" w14:textId="2615CE46" w:rsidR="00AB1999" w:rsidRPr="0019442D" w:rsidRDefault="00AB1999">
    <w:pPr>
      <w:pStyle w:val="Footer"/>
      <w:rPr>
        <w:rFonts w:ascii="Garamond" w:hAnsi="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4122" w14:textId="77777777" w:rsidR="000E4E9D" w:rsidRDefault="000E4E9D" w:rsidP="00610E91">
      <w:r>
        <w:separator/>
      </w:r>
    </w:p>
  </w:footnote>
  <w:footnote w:type="continuationSeparator" w:id="0">
    <w:p w14:paraId="2C00A20D" w14:textId="77777777" w:rsidR="000E4E9D" w:rsidRDefault="000E4E9D" w:rsidP="0061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C240C580"/>
    <w:lvl w:ilvl="0">
      <w:start w:val="1"/>
      <w:numFmt w:val="decimal"/>
      <w:isLgl/>
      <w:lvlText w:val="%1."/>
      <w:lvlJc w:val="left"/>
      <w:pPr>
        <w:tabs>
          <w:tab w:val="num" w:pos="260"/>
        </w:tabs>
        <w:ind w:left="260" w:firstLine="0"/>
      </w:pPr>
      <w:rPr>
        <w:rFonts w:hint="default"/>
        <w:color w:val="000000" w:themeColor="text1"/>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17"/>
    <w:multiLevelType w:val="multilevel"/>
    <w:tmpl w:val="894EE889"/>
    <w:lvl w:ilvl="0">
      <w:start w:val="8"/>
      <w:numFmt w:val="bullet"/>
      <w:lvlText w:val="•"/>
      <w:lvlJc w:val="left"/>
      <w:pPr>
        <w:tabs>
          <w:tab w:val="num" w:pos="340"/>
        </w:tabs>
        <w:ind w:left="340" w:firstLine="567"/>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0000018"/>
    <w:multiLevelType w:val="multilevel"/>
    <w:tmpl w:val="894EE88A"/>
    <w:lvl w:ilvl="0">
      <w:start w:val="9"/>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15:restartNumberingAfterBreak="0">
    <w:nsid w:val="00000019"/>
    <w:multiLevelType w:val="multilevel"/>
    <w:tmpl w:val="894EE88B"/>
    <w:lvl w:ilvl="0">
      <w:numFmt w:val="bullet"/>
      <w:lvlText w:val="•"/>
      <w:lvlJc w:val="left"/>
      <w:pPr>
        <w:tabs>
          <w:tab w:val="num" w:pos="340"/>
        </w:tabs>
        <w:ind w:left="340" w:firstLine="567"/>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 w15:restartNumberingAfterBreak="0">
    <w:nsid w:val="0000001A"/>
    <w:multiLevelType w:val="multilevel"/>
    <w:tmpl w:val="894EE88C"/>
    <w:lvl w:ilvl="0">
      <w:start w:val="12"/>
      <w:numFmt w:val="bullet"/>
      <w:lvlText w:val="•"/>
      <w:lvlJc w:val="left"/>
      <w:pPr>
        <w:tabs>
          <w:tab w:val="num" w:pos="340"/>
        </w:tabs>
        <w:ind w:left="340" w:firstLine="567"/>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15:restartNumberingAfterBreak="0">
    <w:nsid w:val="0000001B"/>
    <w:multiLevelType w:val="multilevel"/>
    <w:tmpl w:val="894EE88D"/>
    <w:lvl w:ilvl="0">
      <w:start w:val="13"/>
      <w:numFmt w:val="decimal"/>
      <w:isLgl/>
      <w:suff w:val="nothing"/>
      <w:lvlText w:val="%1."/>
      <w:lvlJc w:val="left"/>
      <w:pPr>
        <w:ind w:left="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15:restartNumberingAfterBreak="0">
    <w:nsid w:val="0000001C"/>
    <w:multiLevelType w:val="multilevel"/>
    <w:tmpl w:val="894EE88E"/>
    <w:lvl w:ilvl="0">
      <w:start w:val="13"/>
      <w:numFmt w:val="bullet"/>
      <w:lvlText w:val="•"/>
      <w:lvlJc w:val="left"/>
      <w:pPr>
        <w:tabs>
          <w:tab w:val="num" w:pos="340"/>
        </w:tabs>
        <w:ind w:left="340" w:firstLine="567"/>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15:restartNumberingAfterBreak="0">
    <w:nsid w:val="00AF69D4"/>
    <w:multiLevelType w:val="hybridMultilevel"/>
    <w:tmpl w:val="AB7C462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D06E18"/>
    <w:multiLevelType w:val="hybridMultilevel"/>
    <w:tmpl w:val="862EF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556BF"/>
    <w:multiLevelType w:val="hybridMultilevel"/>
    <w:tmpl w:val="5F1E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414DD"/>
    <w:multiLevelType w:val="hybridMultilevel"/>
    <w:tmpl w:val="24AE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A1279"/>
    <w:multiLevelType w:val="multilevel"/>
    <w:tmpl w:val="209EB1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3BCB"/>
    <w:multiLevelType w:val="hybridMultilevel"/>
    <w:tmpl w:val="3A6CBC4C"/>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3" w15:restartNumberingAfterBreak="0">
    <w:nsid w:val="2503169A"/>
    <w:multiLevelType w:val="hybridMultilevel"/>
    <w:tmpl w:val="FC90A792"/>
    <w:lvl w:ilvl="0" w:tplc="ADECE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151C42"/>
    <w:multiLevelType w:val="hybridMultilevel"/>
    <w:tmpl w:val="97C60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E147B"/>
    <w:multiLevelType w:val="hybridMultilevel"/>
    <w:tmpl w:val="D974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D6D06"/>
    <w:multiLevelType w:val="hybridMultilevel"/>
    <w:tmpl w:val="A8D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32AA5"/>
    <w:multiLevelType w:val="hybridMultilevel"/>
    <w:tmpl w:val="030649C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33DF2078"/>
    <w:multiLevelType w:val="hybridMultilevel"/>
    <w:tmpl w:val="C9D4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E3042"/>
    <w:multiLevelType w:val="hybridMultilevel"/>
    <w:tmpl w:val="393880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45475"/>
    <w:multiLevelType w:val="hybridMultilevel"/>
    <w:tmpl w:val="BFE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633E"/>
    <w:multiLevelType w:val="multilevel"/>
    <w:tmpl w:val="22BE2D7A"/>
    <w:lvl w:ilvl="0">
      <w:start w:val="1"/>
      <w:numFmt w:val="decimal"/>
      <w:lvlText w:val="%1."/>
      <w:lvlJc w:val="left"/>
      <w:pPr>
        <w:ind w:left="800" w:hanging="44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FA3371"/>
    <w:multiLevelType w:val="hybridMultilevel"/>
    <w:tmpl w:val="8488C3C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5B2C6EE7"/>
    <w:multiLevelType w:val="multilevel"/>
    <w:tmpl w:val="513CEF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A33C17"/>
    <w:multiLevelType w:val="hybridMultilevel"/>
    <w:tmpl w:val="9018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60F74"/>
    <w:multiLevelType w:val="hybridMultilevel"/>
    <w:tmpl w:val="139EE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82BEC"/>
    <w:multiLevelType w:val="hybridMultilevel"/>
    <w:tmpl w:val="FBBCF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754E1"/>
    <w:multiLevelType w:val="hybridMultilevel"/>
    <w:tmpl w:val="EF7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6DBD"/>
    <w:multiLevelType w:val="hybridMultilevel"/>
    <w:tmpl w:val="8332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00346"/>
    <w:multiLevelType w:val="multilevel"/>
    <w:tmpl w:val="7EBA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9D0D65"/>
    <w:multiLevelType w:val="multilevel"/>
    <w:tmpl w:val="227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C184A"/>
    <w:multiLevelType w:val="hybridMultilevel"/>
    <w:tmpl w:val="047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452066">
    <w:abstractNumId w:val="17"/>
  </w:num>
  <w:num w:numId="2" w16cid:durableId="966744495">
    <w:abstractNumId w:val="26"/>
  </w:num>
  <w:num w:numId="3" w16cid:durableId="1638023381">
    <w:abstractNumId w:val="19"/>
  </w:num>
  <w:num w:numId="4" w16cid:durableId="30083141">
    <w:abstractNumId w:val="9"/>
  </w:num>
  <w:num w:numId="5" w16cid:durableId="1285111624">
    <w:abstractNumId w:val="15"/>
  </w:num>
  <w:num w:numId="6" w16cid:durableId="1674187376">
    <w:abstractNumId w:val="0"/>
  </w:num>
  <w:num w:numId="7" w16cid:durableId="1343896312">
    <w:abstractNumId w:val="1"/>
  </w:num>
  <w:num w:numId="8" w16cid:durableId="88551645">
    <w:abstractNumId w:val="2"/>
  </w:num>
  <w:num w:numId="9" w16cid:durableId="1824275002">
    <w:abstractNumId w:val="3"/>
  </w:num>
  <w:num w:numId="10" w16cid:durableId="1451588196">
    <w:abstractNumId w:val="4"/>
  </w:num>
  <w:num w:numId="11" w16cid:durableId="138351830">
    <w:abstractNumId w:val="5"/>
  </w:num>
  <w:num w:numId="12" w16cid:durableId="1009600524">
    <w:abstractNumId w:val="6"/>
  </w:num>
  <w:num w:numId="13" w16cid:durableId="924219508">
    <w:abstractNumId w:val="7"/>
  </w:num>
  <w:num w:numId="14" w16cid:durableId="749350379">
    <w:abstractNumId w:val="18"/>
  </w:num>
  <w:num w:numId="15" w16cid:durableId="977106205">
    <w:abstractNumId w:val="20"/>
  </w:num>
  <w:num w:numId="16" w16cid:durableId="1245644185">
    <w:abstractNumId w:val="27"/>
  </w:num>
  <w:num w:numId="17" w16cid:durableId="2118518109">
    <w:abstractNumId w:val="24"/>
  </w:num>
  <w:num w:numId="18" w16cid:durableId="254017942">
    <w:abstractNumId w:val="8"/>
  </w:num>
  <w:num w:numId="19" w16cid:durableId="1504201660">
    <w:abstractNumId w:val="14"/>
  </w:num>
  <w:num w:numId="20" w16cid:durableId="1894543005">
    <w:abstractNumId w:val="25"/>
  </w:num>
  <w:num w:numId="21" w16cid:durableId="219556031">
    <w:abstractNumId w:val="11"/>
  </w:num>
  <w:num w:numId="22" w16cid:durableId="980114166">
    <w:abstractNumId w:val="23"/>
  </w:num>
  <w:num w:numId="23" w16cid:durableId="612251856">
    <w:abstractNumId w:val="10"/>
  </w:num>
  <w:num w:numId="24" w16cid:durableId="1063916468">
    <w:abstractNumId w:val="21"/>
  </w:num>
  <w:num w:numId="25" w16cid:durableId="775366245">
    <w:abstractNumId w:val="31"/>
  </w:num>
  <w:num w:numId="26" w16cid:durableId="1511750819">
    <w:abstractNumId w:val="30"/>
  </w:num>
  <w:num w:numId="27" w16cid:durableId="1939408367">
    <w:abstractNumId w:val="29"/>
  </w:num>
  <w:num w:numId="28" w16cid:durableId="237177900">
    <w:abstractNumId w:val="16"/>
  </w:num>
  <w:num w:numId="29" w16cid:durableId="722676918">
    <w:abstractNumId w:val="28"/>
  </w:num>
  <w:num w:numId="30" w16cid:durableId="235435044">
    <w:abstractNumId w:val="12"/>
  </w:num>
  <w:num w:numId="31" w16cid:durableId="1878272064">
    <w:abstractNumId w:val="13"/>
  </w:num>
  <w:num w:numId="32" w16cid:durableId="13712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D"/>
    <w:rsid w:val="0001628A"/>
    <w:rsid w:val="00017457"/>
    <w:rsid w:val="00017A3C"/>
    <w:rsid w:val="00017E42"/>
    <w:rsid w:val="000352F7"/>
    <w:rsid w:val="00037F3D"/>
    <w:rsid w:val="00045BE6"/>
    <w:rsid w:val="000660B3"/>
    <w:rsid w:val="00073766"/>
    <w:rsid w:val="000843E8"/>
    <w:rsid w:val="0009073A"/>
    <w:rsid w:val="000C189F"/>
    <w:rsid w:val="000C30F6"/>
    <w:rsid w:val="000C5314"/>
    <w:rsid w:val="000E4E9D"/>
    <w:rsid w:val="000F18C3"/>
    <w:rsid w:val="001048D2"/>
    <w:rsid w:val="00105B8A"/>
    <w:rsid w:val="001127D1"/>
    <w:rsid w:val="00164764"/>
    <w:rsid w:val="0017711F"/>
    <w:rsid w:val="00180FA7"/>
    <w:rsid w:val="0019442D"/>
    <w:rsid w:val="001A1EF8"/>
    <w:rsid w:val="001B17F0"/>
    <w:rsid w:val="001B4044"/>
    <w:rsid w:val="001F51F9"/>
    <w:rsid w:val="00214784"/>
    <w:rsid w:val="00231662"/>
    <w:rsid w:val="00270412"/>
    <w:rsid w:val="00272DE4"/>
    <w:rsid w:val="00352AE0"/>
    <w:rsid w:val="00354542"/>
    <w:rsid w:val="00355FE9"/>
    <w:rsid w:val="003577C3"/>
    <w:rsid w:val="00370A1D"/>
    <w:rsid w:val="0037649F"/>
    <w:rsid w:val="003831F5"/>
    <w:rsid w:val="003A240D"/>
    <w:rsid w:val="003A489A"/>
    <w:rsid w:val="003B0A06"/>
    <w:rsid w:val="00407C91"/>
    <w:rsid w:val="00427863"/>
    <w:rsid w:val="004802D6"/>
    <w:rsid w:val="004A34D2"/>
    <w:rsid w:val="004A3643"/>
    <w:rsid w:val="004C5636"/>
    <w:rsid w:val="004C56E9"/>
    <w:rsid w:val="004D51E2"/>
    <w:rsid w:val="005107E7"/>
    <w:rsid w:val="00514DC6"/>
    <w:rsid w:val="005323ED"/>
    <w:rsid w:val="00563153"/>
    <w:rsid w:val="00563EEC"/>
    <w:rsid w:val="00600C37"/>
    <w:rsid w:val="00610E91"/>
    <w:rsid w:val="006175C0"/>
    <w:rsid w:val="006358A5"/>
    <w:rsid w:val="0063747F"/>
    <w:rsid w:val="006922CA"/>
    <w:rsid w:val="006928CA"/>
    <w:rsid w:val="006930EA"/>
    <w:rsid w:val="006B35F6"/>
    <w:rsid w:val="007008DF"/>
    <w:rsid w:val="007417D0"/>
    <w:rsid w:val="00746AB1"/>
    <w:rsid w:val="00761B11"/>
    <w:rsid w:val="00795F19"/>
    <w:rsid w:val="007A41D3"/>
    <w:rsid w:val="007B5079"/>
    <w:rsid w:val="007C591D"/>
    <w:rsid w:val="007E29B2"/>
    <w:rsid w:val="008616CA"/>
    <w:rsid w:val="00874E7F"/>
    <w:rsid w:val="008B528C"/>
    <w:rsid w:val="008C25E8"/>
    <w:rsid w:val="008D02B4"/>
    <w:rsid w:val="00963B1F"/>
    <w:rsid w:val="00965AD0"/>
    <w:rsid w:val="00970A41"/>
    <w:rsid w:val="00973A27"/>
    <w:rsid w:val="009952B7"/>
    <w:rsid w:val="009A2643"/>
    <w:rsid w:val="009C781A"/>
    <w:rsid w:val="009F08F1"/>
    <w:rsid w:val="00A167AA"/>
    <w:rsid w:val="00A17E55"/>
    <w:rsid w:val="00A45C90"/>
    <w:rsid w:val="00A832E1"/>
    <w:rsid w:val="00AB1999"/>
    <w:rsid w:val="00AB2818"/>
    <w:rsid w:val="00AB3FAA"/>
    <w:rsid w:val="00AC2FB8"/>
    <w:rsid w:val="00B11DD8"/>
    <w:rsid w:val="00B2009C"/>
    <w:rsid w:val="00B2244F"/>
    <w:rsid w:val="00B44F15"/>
    <w:rsid w:val="00B93601"/>
    <w:rsid w:val="00BA15F7"/>
    <w:rsid w:val="00BA35C1"/>
    <w:rsid w:val="00BB0D72"/>
    <w:rsid w:val="00BC22CC"/>
    <w:rsid w:val="00BD619D"/>
    <w:rsid w:val="00C0061F"/>
    <w:rsid w:val="00C13BAD"/>
    <w:rsid w:val="00C14E83"/>
    <w:rsid w:val="00C56147"/>
    <w:rsid w:val="00C76D38"/>
    <w:rsid w:val="00CF1060"/>
    <w:rsid w:val="00D0536C"/>
    <w:rsid w:val="00D80BAF"/>
    <w:rsid w:val="00D81936"/>
    <w:rsid w:val="00DA63E8"/>
    <w:rsid w:val="00DB0432"/>
    <w:rsid w:val="00DC580D"/>
    <w:rsid w:val="00DE1DC0"/>
    <w:rsid w:val="00E03C10"/>
    <w:rsid w:val="00E132C6"/>
    <w:rsid w:val="00E34E6F"/>
    <w:rsid w:val="00E57688"/>
    <w:rsid w:val="00E85446"/>
    <w:rsid w:val="00E93DCF"/>
    <w:rsid w:val="00EF298C"/>
    <w:rsid w:val="00F06962"/>
    <w:rsid w:val="00F5323D"/>
    <w:rsid w:val="00F57C46"/>
    <w:rsid w:val="00F7039C"/>
    <w:rsid w:val="00F93BFD"/>
    <w:rsid w:val="00FB00FD"/>
    <w:rsid w:val="00FE5DA1"/>
    <w:rsid w:val="00FF2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708C"/>
  <w14:defaultImageDpi w14:val="32767"/>
  <w15:chartTrackingRefBased/>
  <w15:docId w15:val="{12D8ACD6-B531-6D4C-BB81-657B827F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0E91"/>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10E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610E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10E91"/>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610E9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10E91"/>
    <w:pPr>
      <w:tabs>
        <w:tab w:val="center" w:pos="4513"/>
        <w:tab w:val="right" w:pos="9026"/>
      </w:tabs>
    </w:pPr>
  </w:style>
  <w:style w:type="character" w:customStyle="1" w:styleId="HeaderChar">
    <w:name w:val="Header Char"/>
    <w:basedOn w:val="DefaultParagraphFont"/>
    <w:link w:val="Header"/>
    <w:uiPriority w:val="99"/>
    <w:rsid w:val="00610E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0E91"/>
    <w:pPr>
      <w:tabs>
        <w:tab w:val="center" w:pos="4513"/>
        <w:tab w:val="right" w:pos="9026"/>
      </w:tabs>
    </w:pPr>
  </w:style>
  <w:style w:type="character" w:customStyle="1" w:styleId="FooterChar">
    <w:name w:val="Footer Char"/>
    <w:basedOn w:val="DefaultParagraphFont"/>
    <w:link w:val="Footer"/>
    <w:uiPriority w:val="99"/>
    <w:rsid w:val="00610E91"/>
    <w:rPr>
      <w:rFonts w:ascii="Times New Roman" w:eastAsia="Times New Roman" w:hAnsi="Times New Roman" w:cs="Times New Roman"/>
      <w:sz w:val="20"/>
      <w:szCs w:val="20"/>
    </w:rPr>
  </w:style>
  <w:style w:type="paragraph" w:styleId="ListParagraph">
    <w:name w:val="List Paragraph"/>
    <w:basedOn w:val="Normal"/>
    <w:uiPriority w:val="34"/>
    <w:qFormat/>
    <w:rsid w:val="003A240D"/>
    <w:pPr>
      <w:ind w:left="720"/>
      <w:contextualSpacing/>
    </w:pPr>
  </w:style>
  <w:style w:type="paragraph" w:styleId="NormalWeb">
    <w:name w:val="Normal (Web)"/>
    <w:basedOn w:val="Normal"/>
    <w:uiPriority w:val="99"/>
    <w:rsid w:val="003A240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uiPriority w:val="99"/>
    <w:rsid w:val="003A240D"/>
    <w:pPr>
      <w:autoSpaceDE w:val="0"/>
      <w:autoSpaceDN w:val="0"/>
      <w:adjustRightInd w:val="0"/>
    </w:pPr>
    <w:rPr>
      <w:rFonts w:ascii="Verdana" w:eastAsia="Calibri" w:hAnsi="Verdana" w:cs="Verdana"/>
      <w:color w:val="000000"/>
      <w:lang w:eastAsia="en-GB"/>
    </w:rPr>
  </w:style>
  <w:style w:type="paragraph" w:customStyle="1" w:styleId="Body">
    <w:name w:val="Body"/>
    <w:rsid w:val="003A240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paragraph" w:customStyle="1" w:styleId="BodyA">
    <w:name w:val="Body A"/>
    <w:rsid w:val="003A240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Hyperlink">
    <w:name w:val="Hyperlink"/>
    <w:basedOn w:val="DefaultParagraphFont"/>
    <w:uiPriority w:val="99"/>
    <w:unhideWhenUsed/>
    <w:rsid w:val="00F5323D"/>
    <w:rPr>
      <w:color w:val="0563C1" w:themeColor="hyperlink"/>
      <w:u w:val="single"/>
    </w:rPr>
  </w:style>
  <w:style w:type="character" w:styleId="UnresolvedMention">
    <w:name w:val="Unresolved Mention"/>
    <w:basedOn w:val="DefaultParagraphFont"/>
    <w:uiPriority w:val="99"/>
    <w:rsid w:val="00F5323D"/>
    <w:rPr>
      <w:color w:val="808080"/>
      <w:shd w:val="clear" w:color="auto" w:fill="E6E6E6"/>
    </w:rPr>
  </w:style>
  <w:style w:type="character" w:styleId="FollowedHyperlink">
    <w:name w:val="FollowedHyperlink"/>
    <w:basedOn w:val="DefaultParagraphFont"/>
    <w:uiPriority w:val="99"/>
    <w:semiHidden/>
    <w:unhideWhenUsed/>
    <w:rsid w:val="00A167AA"/>
    <w:rPr>
      <w:color w:val="954F72" w:themeColor="followedHyperlink"/>
      <w:u w:val="single"/>
    </w:rPr>
  </w:style>
  <w:style w:type="character" w:customStyle="1" w:styleId="apple-converted-space">
    <w:name w:val="apple-converted-space"/>
    <w:basedOn w:val="DefaultParagraphFont"/>
    <w:rsid w:val="003577C3"/>
  </w:style>
  <w:style w:type="paragraph" w:styleId="NoSpacing">
    <w:name w:val="No Spacing"/>
    <w:uiPriority w:val="1"/>
    <w:qFormat/>
    <w:rsid w:val="003577C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5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91D"/>
    <w:rPr>
      <w:rFonts w:ascii="Segoe UI" w:eastAsia="Times New Roman" w:hAnsi="Segoe UI" w:cs="Segoe UI"/>
      <w:sz w:val="18"/>
      <w:szCs w:val="18"/>
    </w:rPr>
  </w:style>
  <w:style w:type="paragraph" w:styleId="Revision">
    <w:name w:val="Revision"/>
    <w:hidden/>
    <w:uiPriority w:val="99"/>
    <w:semiHidden/>
    <w:rsid w:val="006928C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649F"/>
    <w:rPr>
      <w:sz w:val="16"/>
      <w:szCs w:val="16"/>
    </w:rPr>
  </w:style>
  <w:style w:type="paragraph" w:styleId="CommentText">
    <w:name w:val="annotation text"/>
    <w:basedOn w:val="Normal"/>
    <w:link w:val="CommentTextChar"/>
    <w:uiPriority w:val="99"/>
    <w:semiHidden/>
    <w:unhideWhenUsed/>
    <w:rsid w:val="0037649F"/>
  </w:style>
  <w:style w:type="character" w:customStyle="1" w:styleId="CommentTextChar">
    <w:name w:val="Comment Text Char"/>
    <w:basedOn w:val="DefaultParagraphFont"/>
    <w:link w:val="CommentText"/>
    <w:uiPriority w:val="99"/>
    <w:semiHidden/>
    <w:rsid w:val="003764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49F"/>
    <w:rPr>
      <w:b/>
      <w:bCs/>
    </w:rPr>
  </w:style>
  <w:style w:type="character" w:customStyle="1" w:styleId="CommentSubjectChar">
    <w:name w:val="Comment Subject Char"/>
    <w:basedOn w:val="CommentTextChar"/>
    <w:link w:val="CommentSubject"/>
    <w:uiPriority w:val="99"/>
    <w:semiHidden/>
    <w:rsid w:val="003764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083565">
      <w:bodyDiv w:val="1"/>
      <w:marLeft w:val="0"/>
      <w:marRight w:val="0"/>
      <w:marTop w:val="0"/>
      <w:marBottom w:val="0"/>
      <w:divBdr>
        <w:top w:val="none" w:sz="0" w:space="0" w:color="auto"/>
        <w:left w:val="none" w:sz="0" w:space="0" w:color="auto"/>
        <w:bottom w:val="none" w:sz="0" w:space="0" w:color="auto"/>
        <w:right w:val="none" w:sz="0" w:space="0" w:color="auto"/>
      </w:divBdr>
    </w:div>
    <w:div w:id="189334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do@urcsouther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perty@urcsouthern.org.uk" TargetMode="External"/><Relationship Id="rId4" Type="http://schemas.openxmlformats.org/officeDocument/2006/relationships/webSettings" Target="webSettings.xml"/><Relationship Id="rId9" Type="http://schemas.openxmlformats.org/officeDocument/2006/relationships/hyperlink" Target="mailto:mdo@urcsouther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 Kane</cp:lastModifiedBy>
  <cp:revision>5</cp:revision>
  <cp:lastPrinted>2021-01-21T18:58:00Z</cp:lastPrinted>
  <dcterms:created xsi:type="dcterms:W3CDTF">2022-12-19T15:28:00Z</dcterms:created>
  <dcterms:modified xsi:type="dcterms:W3CDTF">2025-09-12T13:07:00Z</dcterms:modified>
</cp:coreProperties>
</file>