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B" w:rsidRDefault="00CF5DBF">
      <w:pPr>
        <w:pStyle w:val="BodyText"/>
        <w:spacing w:before="90" w:after="6" w:line="247" w:lineRule="auto"/>
        <w:ind w:left="322" w:right="563" w:firstLine="6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963295</wp:posOffset>
                </wp:positionV>
                <wp:extent cx="6296660" cy="184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8415"/>
                        </a:xfrm>
                        <a:custGeom>
                          <a:avLst/>
                          <a:gdLst>
                            <a:gd name="T0" fmla="+- 0 1119 1090"/>
                            <a:gd name="T1" fmla="*/ T0 w 9916"/>
                            <a:gd name="T2" fmla="+- 0 1517 1517"/>
                            <a:gd name="T3" fmla="*/ 1517 h 29"/>
                            <a:gd name="T4" fmla="+- 0 1090 1090"/>
                            <a:gd name="T5" fmla="*/ T4 w 9916"/>
                            <a:gd name="T6" fmla="+- 0 1517 1517"/>
                            <a:gd name="T7" fmla="*/ 1517 h 29"/>
                            <a:gd name="T8" fmla="+- 0 1090 1090"/>
                            <a:gd name="T9" fmla="*/ T8 w 9916"/>
                            <a:gd name="T10" fmla="+- 0 1546 1517"/>
                            <a:gd name="T11" fmla="*/ 1546 h 29"/>
                            <a:gd name="T12" fmla="+- 0 1119 1090"/>
                            <a:gd name="T13" fmla="*/ T12 w 9916"/>
                            <a:gd name="T14" fmla="+- 0 1546 1517"/>
                            <a:gd name="T15" fmla="*/ 1546 h 29"/>
                            <a:gd name="T16" fmla="+- 0 1119 1090"/>
                            <a:gd name="T17" fmla="*/ T16 w 9916"/>
                            <a:gd name="T18" fmla="+- 0 1517 1517"/>
                            <a:gd name="T19" fmla="*/ 1517 h 29"/>
                            <a:gd name="T20" fmla="+- 0 11006 1090"/>
                            <a:gd name="T21" fmla="*/ T20 w 9916"/>
                            <a:gd name="T22" fmla="+- 0 1517 1517"/>
                            <a:gd name="T23" fmla="*/ 1517 h 29"/>
                            <a:gd name="T24" fmla="+- 0 1119 1090"/>
                            <a:gd name="T25" fmla="*/ T24 w 9916"/>
                            <a:gd name="T26" fmla="+- 0 1517 1517"/>
                            <a:gd name="T27" fmla="*/ 1517 h 29"/>
                            <a:gd name="T28" fmla="+- 0 1119 1090"/>
                            <a:gd name="T29" fmla="*/ T28 w 9916"/>
                            <a:gd name="T30" fmla="+- 0 1546 1517"/>
                            <a:gd name="T31" fmla="*/ 1546 h 29"/>
                            <a:gd name="T32" fmla="+- 0 11006 1090"/>
                            <a:gd name="T33" fmla="*/ T32 w 9916"/>
                            <a:gd name="T34" fmla="+- 0 1546 1517"/>
                            <a:gd name="T35" fmla="*/ 1546 h 29"/>
                            <a:gd name="T36" fmla="+- 0 11006 1090"/>
                            <a:gd name="T37" fmla="*/ T36 w 9916"/>
                            <a:gd name="T38" fmla="+- 0 1517 1517"/>
                            <a:gd name="T39" fmla="*/ 151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16" h="29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9916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16" y="29"/>
                              </a:lnTo>
                              <a:lnTo>
                                <a:pt x="9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8539" id="docshape1" o:spid="_x0000_s1026" style="position:absolute;margin-left:54.5pt;margin-top:75.85pt;width:495.8pt;height:1.4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" path="m29,l,,,29r29,l29,xm9916,l29,r,29l9916,29r,-29xe" fillcolor="black" stroked="f">
                <v:path arrowok="t" o:connecttype="custom" o:connectlocs="18415,963295;0,963295;0,981710;18415,981710;18415,963295;6296660,963295;18415,963295;18415,981710;6296660,981710;6296660,963295" o:connectangles="0,0,0,0,0,0,0,0,0,0"/>
                <w10:wrap anchorx="page"/>
              </v:shape>
            </w:pict>
          </mc:Fallback>
        </mc:AlternateContent>
      </w:r>
      <w:r>
        <w:rPr>
          <w:color w:val="808080"/>
        </w:rPr>
        <w:t>This pastorate has been given permission to seek a Minister who is eligible to be called to service within the United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Reformed Church. Initial enquiries for up to date information on the possibility of being introduced to the pastorate</w:t>
      </w:r>
      <w:r>
        <w:rPr>
          <w:color w:val="808080"/>
          <w:spacing w:val="-44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directed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Moderator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Synod in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which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 currently reside</w:t>
      </w: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3882"/>
        <w:gridCol w:w="1806"/>
      </w:tblGrid>
      <w:tr w:rsidR="001A632B">
        <w:trPr>
          <w:trHeight w:val="646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</w:tcBorders>
          </w:tcPr>
          <w:p w:rsidR="001A632B" w:rsidRDefault="00CF5DBF">
            <w:pPr>
              <w:pStyle w:val="TableParagraph"/>
              <w:spacing w:before="93"/>
              <w:ind w:left="2937"/>
              <w:rPr>
                <w:b/>
                <w:sz w:val="32"/>
              </w:rPr>
            </w:pPr>
            <w:r>
              <w:rPr>
                <w:b/>
                <w:sz w:val="32"/>
              </w:rPr>
              <w:t>Pastorate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Profile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Summary</w:t>
            </w:r>
          </w:p>
        </w:tc>
        <w:tc>
          <w:tcPr>
            <w:tcW w:w="1806" w:type="dxa"/>
          </w:tcPr>
          <w:p w:rsidR="00CF5DBF" w:rsidRDefault="00CF5DBF">
            <w:pPr>
              <w:pStyle w:val="TableParagraph"/>
              <w:spacing w:before="52"/>
              <w:ind w:left="460"/>
              <w:rPr>
                <w:rFonts w:ascii="Gill Sans MT"/>
                <w:sz w:val="16"/>
              </w:rPr>
            </w:pPr>
            <w:r>
              <w:rPr>
                <w:rFonts w:ascii="Gill Sans MT"/>
                <w:sz w:val="16"/>
              </w:rPr>
              <w:t>Ref.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Number:</w:t>
            </w:r>
          </w:p>
          <w:p w:rsidR="001A632B" w:rsidRPr="00CF5DBF" w:rsidRDefault="001A632B" w:rsidP="00CF5DBF"/>
        </w:tc>
      </w:tr>
      <w:tr w:rsidR="001A632B">
        <w:trPr>
          <w:trHeight w:val="431"/>
        </w:trPr>
        <w:tc>
          <w:tcPr>
            <w:tcW w:w="4257" w:type="dxa"/>
            <w:tcBorders>
              <w:top w:val="nil"/>
              <w:bottom w:val="nil"/>
              <w:right w:val="nil"/>
            </w:tcBorders>
          </w:tcPr>
          <w:p w:rsidR="001A632B" w:rsidRDefault="00CF5DBF" w:rsidP="00CF5DBF">
            <w:pPr>
              <w:pStyle w:val="TableParagraph"/>
              <w:spacing w:before="78"/>
              <w:ind w:left="57"/>
              <w:rPr>
                <w:b/>
              </w:rPr>
            </w:pPr>
            <w:r>
              <w:rPr>
                <w:b/>
                <w:u w:val="single"/>
              </w:rPr>
              <w:t>Pastorate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Details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left w:val="nil"/>
              <w:bottom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327"/>
        </w:trPr>
        <w:tc>
          <w:tcPr>
            <w:tcW w:w="4257" w:type="dxa"/>
            <w:tcBorders>
              <w:top w:val="nil"/>
              <w:bottom w:val="nil"/>
              <w:right w:val="nil"/>
            </w:tcBorders>
          </w:tcPr>
          <w:p w:rsidR="001A632B" w:rsidRDefault="00CF5DBF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pastorate: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338"/>
        </w:trPr>
        <w:tc>
          <w:tcPr>
            <w:tcW w:w="4257" w:type="dxa"/>
            <w:tcBorders>
              <w:top w:val="nil"/>
              <w:bottom w:val="nil"/>
              <w:right w:val="nil"/>
            </w:tcBorders>
          </w:tcPr>
          <w:p w:rsidR="001A632B" w:rsidRDefault="00CF5DBF">
            <w:pPr>
              <w:pStyle w:val="TableParagraph"/>
              <w:spacing w:before="58"/>
              <w:ind w:left="57"/>
              <w:rPr>
                <w:sz w:val="16"/>
              </w:rPr>
            </w:pPr>
            <w:r>
              <w:rPr>
                <w:sz w:val="16"/>
              </w:rPr>
              <w:t>Churches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pastorate: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490"/>
        </w:trPr>
        <w:tc>
          <w:tcPr>
            <w:tcW w:w="4257" w:type="dxa"/>
            <w:tcBorders>
              <w:top w:val="nil"/>
              <w:right w:val="nil"/>
            </w:tcBorders>
          </w:tcPr>
          <w:p w:rsidR="001A632B" w:rsidRDefault="00CF5DBF">
            <w:pPr>
              <w:pStyle w:val="TableParagraph"/>
              <w:spacing w:before="56"/>
              <w:ind w:left="5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declaration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vacancy:</w:t>
            </w:r>
          </w:p>
        </w:tc>
        <w:tc>
          <w:tcPr>
            <w:tcW w:w="3882" w:type="dxa"/>
            <w:tcBorders>
              <w:top w:val="nil"/>
              <w:left w:val="nil"/>
              <w:right w:val="nil"/>
            </w:tcBorders>
          </w:tcPr>
          <w:p w:rsidR="001A632B" w:rsidRDefault="00CF5DBF">
            <w:pPr>
              <w:pStyle w:val="TableParagraph"/>
              <w:spacing w:before="56"/>
              <w:ind w:left="410"/>
              <w:rPr>
                <w:sz w:val="16"/>
              </w:rPr>
            </w:pPr>
            <w:r>
              <w:rPr>
                <w:sz w:val="16"/>
              </w:rPr>
              <w:t>Scoping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Term:</w:t>
            </w:r>
          </w:p>
        </w:tc>
        <w:tc>
          <w:tcPr>
            <w:tcW w:w="1806" w:type="dxa"/>
            <w:tcBorders>
              <w:top w:val="nil"/>
              <w:lef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123"/>
        </w:trPr>
        <w:tc>
          <w:tcPr>
            <w:tcW w:w="4257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2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1765"/>
        </w:trPr>
        <w:tc>
          <w:tcPr>
            <w:tcW w:w="9945" w:type="dxa"/>
            <w:gridSpan w:val="3"/>
          </w:tcPr>
          <w:p w:rsidR="001A632B" w:rsidRDefault="00CF5DBF">
            <w:pPr>
              <w:pStyle w:val="TableParagraph"/>
              <w:spacing w:before="30"/>
              <w:ind w:left="57"/>
              <w:rPr>
                <w:w w:val="95"/>
                <w:sz w:val="16"/>
              </w:rPr>
            </w:pPr>
            <w:r>
              <w:rPr>
                <w:b/>
                <w:w w:val="95"/>
                <w:u w:val="single"/>
              </w:rPr>
              <w:t>Mission</w:t>
            </w:r>
            <w:r>
              <w:rPr>
                <w:b/>
                <w:spacing w:val="60"/>
                <w:w w:val="95"/>
                <w:u w:val="single"/>
              </w:rPr>
              <w:t xml:space="preserve"> </w:t>
            </w:r>
            <w:r>
              <w:rPr>
                <w:b/>
                <w:w w:val="95"/>
                <w:u w:val="single"/>
              </w:rPr>
              <w:t>Context</w:t>
            </w:r>
            <w:r>
              <w:rPr>
                <w:b/>
                <w:w w:val="95"/>
                <w:sz w:val="16"/>
              </w:rPr>
              <w:t>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(e.g.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inner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city/urban/suburban/market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town/rural;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population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size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composition;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ecumenical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scene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etc.)</w:t>
            </w:r>
          </w:p>
          <w:p w:rsidR="00CF5DBF" w:rsidRDefault="00CF5DBF">
            <w:pPr>
              <w:pStyle w:val="TableParagraph"/>
              <w:spacing w:before="30"/>
              <w:ind w:left="57"/>
              <w:rPr>
                <w:sz w:val="16"/>
              </w:rPr>
            </w:pPr>
          </w:p>
          <w:p w:rsidR="00CF5DBF" w:rsidRDefault="00CF5DBF">
            <w:pPr>
              <w:pStyle w:val="TableParagraph"/>
              <w:spacing w:before="30"/>
              <w:ind w:left="57"/>
              <w:rPr>
                <w:sz w:val="16"/>
              </w:rPr>
            </w:pPr>
          </w:p>
        </w:tc>
      </w:tr>
      <w:tr w:rsidR="001A632B">
        <w:trPr>
          <w:trHeight w:val="123"/>
        </w:trPr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1684"/>
        </w:trPr>
        <w:tc>
          <w:tcPr>
            <w:tcW w:w="4257" w:type="dxa"/>
            <w:tcBorders>
              <w:right w:val="nil"/>
            </w:tcBorders>
          </w:tcPr>
          <w:p w:rsidR="001A632B" w:rsidRDefault="00CF5DBF">
            <w:pPr>
              <w:pStyle w:val="TableParagraph"/>
              <w:spacing w:before="31"/>
              <w:ind w:left="57"/>
              <w:rPr>
                <w:b/>
              </w:rPr>
            </w:pPr>
            <w:r>
              <w:rPr>
                <w:b/>
                <w:u w:val="single"/>
              </w:rPr>
              <w:t>Mission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Opportunities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and Priorities</w:t>
            </w:r>
            <w:r>
              <w:rPr>
                <w:b/>
              </w:rPr>
              <w:t>:</w:t>
            </w:r>
          </w:p>
        </w:tc>
        <w:tc>
          <w:tcPr>
            <w:tcW w:w="3882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119"/>
        </w:trPr>
        <w:tc>
          <w:tcPr>
            <w:tcW w:w="4257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2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1842"/>
        </w:trPr>
        <w:tc>
          <w:tcPr>
            <w:tcW w:w="4257" w:type="dxa"/>
            <w:tcBorders>
              <w:right w:val="nil"/>
            </w:tcBorders>
          </w:tcPr>
          <w:p w:rsidR="001A632B" w:rsidRDefault="00CF5DBF">
            <w:pPr>
              <w:pStyle w:val="TableParagraph"/>
              <w:spacing w:before="30"/>
              <w:ind w:left="57"/>
              <w:rPr>
                <w:b/>
              </w:rPr>
            </w:pPr>
            <w:r>
              <w:rPr>
                <w:b/>
                <w:u w:val="single"/>
              </w:rPr>
              <w:t>Theology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Worship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Style</w:t>
            </w:r>
            <w:r>
              <w:rPr>
                <w:b/>
              </w:rPr>
              <w:t>:</w:t>
            </w:r>
          </w:p>
        </w:tc>
        <w:tc>
          <w:tcPr>
            <w:tcW w:w="3882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32B">
        <w:trPr>
          <w:trHeight w:val="118"/>
        </w:trPr>
        <w:tc>
          <w:tcPr>
            <w:tcW w:w="4257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82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1895"/>
        </w:trPr>
        <w:tc>
          <w:tcPr>
            <w:tcW w:w="9945" w:type="dxa"/>
            <w:gridSpan w:val="3"/>
          </w:tcPr>
          <w:p w:rsidR="001A632B" w:rsidRDefault="00CF5DBF">
            <w:pPr>
              <w:pStyle w:val="TableParagraph"/>
              <w:spacing w:before="30"/>
              <w:ind w:left="57"/>
              <w:rPr>
                <w:b/>
              </w:rPr>
            </w:pPr>
            <w:r>
              <w:rPr>
                <w:b/>
                <w:u w:val="single"/>
              </w:rPr>
              <w:t>Minister’s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Role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Priorities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Ministry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Arrangements</w:t>
            </w:r>
            <w:r>
              <w:rPr>
                <w:b/>
              </w:rPr>
              <w:t>:</w:t>
            </w:r>
          </w:p>
        </w:tc>
      </w:tr>
      <w:tr w:rsidR="001A632B">
        <w:trPr>
          <w:trHeight w:val="118"/>
        </w:trPr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1828"/>
        </w:trPr>
        <w:tc>
          <w:tcPr>
            <w:tcW w:w="9945" w:type="dxa"/>
            <w:gridSpan w:val="3"/>
          </w:tcPr>
          <w:p w:rsidR="001A632B" w:rsidRDefault="00CF5DBF">
            <w:pPr>
              <w:pStyle w:val="TableParagraph"/>
              <w:spacing w:before="35"/>
              <w:ind w:left="57"/>
              <w:rPr>
                <w:b/>
              </w:rPr>
            </w:pPr>
            <w:r>
              <w:rPr>
                <w:b/>
                <w:u w:val="single"/>
              </w:rPr>
              <w:t>Person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Specification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Prospective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Minister</w:t>
            </w:r>
            <w:r>
              <w:rPr>
                <w:b/>
              </w:rPr>
              <w:t>:</w:t>
            </w:r>
          </w:p>
        </w:tc>
      </w:tr>
      <w:tr w:rsidR="001A632B">
        <w:trPr>
          <w:trHeight w:val="123"/>
        </w:trPr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1A632B" w:rsidRDefault="001A632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632B">
        <w:trPr>
          <w:trHeight w:val="729"/>
        </w:trPr>
        <w:tc>
          <w:tcPr>
            <w:tcW w:w="9945" w:type="dxa"/>
            <w:gridSpan w:val="3"/>
          </w:tcPr>
          <w:p w:rsidR="001A632B" w:rsidRDefault="00CF5DBF">
            <w:pPr>
              <w:pStyle w:val="TableParagraph"/>
              <w:spacing w:before="30"/>
              <w:ind w:left="57"/>
            </w:pPr>
            <w:r>
              <w:rPr>
                <w:b/>
                <w:u w:val="single"/>
              </w:rPr>
              <w:t>Manse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Provision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e.g.</w:t>
            </w:r>
            <w:r>
              <w:rPr>
                <w:spacing w:val="26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tenanted,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vacant, options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choice, 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bought</w:t>
            </w:r>
          </w:p>
        </w:tc>
      </w:tr>
    </w:tbl>
    <w:p w:rsidR="001A632B" w:rsidRDefault="00CF5DBF">
      <w:pPr>
        <w:pStyle w:val="BodyText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104775</wp:posOffset>
                </wp:positionV>
                <wp:extent cx="6315075" cy="6096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09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32B" w:rsidRDefault="00CF5DBF">
                            <w:pPr>
                              <w:spacing w:before="31"/>
                              <w:ind w:left="43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Other Factors</w:t>
                            </w:r>
                            <w:r>
                              <w:rPr>
                                <w:rFonts w:ascii="Comic Sans MS"/>
                                <w:b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that</w:t>
                            </w:r>
                            <w:r>
                              <w:rPr>
                                <w:rFonts w:ascii="Comic Sans MS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Moderators</w:t>
                            </w:r>
                            <w:r>
                              <w:rPr>
                                <w:rFonts w:ascii="Comic Sans MS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need to</w:t>
                            </w:r>
                            <w:r>
                              <w:rPr>
                                <w:rFonts w:ascii="Comic Sans MS"/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aware</w:t>
                            </w:r>
                            <w:r>
                              <w:rPr>
                                <w:rFonts w:ascii="Comic Sans MS"/>
                                <w:b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3.8pt;margin-top:8.25pt;width:497.25pt;height:4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" filled="f" strokeweight="1.44pt">
                <v:textbox inset="0,0,0,0">
                  <w:txbxContent>
                    <w:p w:rsidR="001A632B" w:rsidRDefault="00CF5DBF">
                      <w:pPr>
                        <w:spacing w:before="31"/>
                        <w:ind w:left="43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u w:val="single"/>
                        </w:rPr>
                        <w:t>Other Factors</w:t>
                      </w:r>
                      <w:r>
                        <w:rPr>
                          <w:rFonts w:ascii="Comic Sans MS"/>
                          <w:b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that</w:t>
                      </w:r>
                      <w:r>
                        <w:rPr>
                          <w:rFonts w:ascii="Comic Sans MS"/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Moderators</w:t>
                      </w:r>
                      <w:r>
                        <w:rPr>
                          <w:rFonts w:ascii="Comic Sans MS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need to</w:t>
                      </w:r>
                      <w:r>
                        <w:rPr>
                          <w:rFonts w:ascii="Comic Sans MS"/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be</w:t>
                      </w:r>
                      <w:r>
                        <w:rPr>
                          <w:rFonts w:ascii="Comic Sans MS"/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aware</w:t>
                      </w:r>
                      <w:r>
                        <w:rPr>
                          <w:rFonts w:ascii="Comic Sans MS"/>
                          <w:b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u w:val="single"/>
                        </w:rPr>
                        <w:t>of</w:t>
                      </w:r>
                      <w:r>
                        <w:rPr>
                          <w:rFonts w:ascii="Comic Sans MS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632B" w:rsidRDefault="00CF5DBF">
      <w:pPr>
        <w:spacing w:before="143"/>
        <w:ind w:right="398"/>
        <w:jc w:val="right"/>
        <w:rPr>
          <w:i/>
          <w:sz w:val="14"/>
        </w:rPr>
      </w:pPr>
      <w:r>
        <w:rPr>
          <w:i/>
          <w:sz w:val="14"/>
        </w:rPr>
        <w:t>Version: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05/2021</w:t>
      </w:r>
    </w:p>
    <w:sectPr w:rsidR="001A632B">
      <w:type w:val="continuous"/>
      <w:pgSz w:w="11910" w:h="1673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B"/>
    <w:rsid w:val="001A632B"/>
    <w:rsid w:val="00C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D3FD0-BE03-4D5F-8997-F15D783F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i/>
      <w:iCs/>
      <w:sz w:val="16"/>
      <w:szCs w:val="16"/>
    </w:rPr>
  </w:style>
  <w:style w:type="paragraph" w:styleId="Title">
    <w:name w:val="Title"/>
    <w:basedOn w:val="Normal"/>
    <w:uiPriority w:val="1"/>
    <w:qFormat/>
    <w:pPr>
      <w:spacing w:before="31"/>
      <w:ind w:left="43"/>
    </w:pPr>
    <w:rPr>
      <w:rFonts w:ascii="Comic Sans MS" w:eastAsia="Comic Sans MS" w:hAnsi="Comic Sans MS" w:cs="Comic Sans MS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Pastorate Profile Summary (0)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Pastorate Profile Summary (0)</dc:title>
  <dc:creator>Paul Whittle</dc:creator>
  <cp:lastModifiedBy>Sue Eardley</cp:lastModifiedBy>
  <cp:revision>2</cp:revision>
  <dcterms:created xsi:type="dcterms:W3CDTF">2022-02-24T10:24:00Z</dcterms:created>
  <dcterms:modified xsi:type="dcterms:W3CDTF">2022-02-24T10:24:00Z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